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CFD" w:rsidRPr="00D160A3" w:rsidRDefault="00CB0CFD" w:rsidP="00CB0CFD">
      <w:pPr>
        <w:rPr>
          <w:rFonts w:hint="eastAsia"/>
          <w:color w:val="000000"/>
        </w:rPr>
      </w:pPr>
      <w:r>
        <w:rPr>
          <w:rFonts w:hint="eastAsia"/>
          <w:noProof/>
          <w:color w:val="000000"/>
        </w:rPr>
        <w:drawing>
          <wp:inline distT="0" distB="0" distL="0" distR="0">
            <wp:extent cx="5267325" cy="2114550"/>
            <wp:effectExtent l="19050" t="0" r="9525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0CFD" w:rsidRPr="00D160A3" w:rsidRDefault="00CB0CFD" w:rsidP="00CB0CFD">
      <w:pPr>
        <w:rPr>
          <w:rFonts w:hint="eastAsia"/>
          <w:color w:val="000000"/>
        </w:rPr>
      </w:pPr>
      <w:r>
        <w:rPr>
          <w:rFonts w:hint="eastAsia"/>
          <w:noProof/>
          <w:color w:val="000000"/>
        </w:rPr>
        <w:drawing>
          <wp:inline distT="0" distB="0" distL="0" distR="0">
            <wp:extent cx="4600575" cy="4105275"/>
            <wp:effectExtent l="19050" t="0" r="9525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410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0CFD" w:rsidRPr="00D160A3" w:rsidRDefault="00CB0CFD" w:rsidP="00CB0CFD">
      <w:pPr>
        <w:rPr>
          <w:rFonts w:hint="eastAsia"/>
          <w:color w:val="000000"/>
        </w:rPr>
      </w:pPr>
      <w:r>
        <w:rPr>
          <w:rFonts w:hint="eastAsia"/>
          <w:noProof/>
          <w:color w:val="000000"/>
        </w:rPr>
        <w:drawing>
          <wp:inline distT="0" distB="0" distL="0" distR="0">
            <wp:extent cx="4676775" cy="790575"/>
            <wp:effectExtent l="19050" t="0" r="9525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0CFD" w:rsidRPr="00D160A3" w:rsidRDefault="00CB0CFD" w:rsidP="00CB0CFD">
      <w:pPr>
        <w:rPr>
          <w:rFonts w:ascii="&amp;#203;&amp;#206;&amp;#204;&amp;#229;" w:hAnsi="&amp;#203;&amp;#206;&amp;#204;&amp;#229;" w:hint="eastAsia"/>
          <w:color w:val="000000"/>
          <w:szCs w:val="21"/>
        </w:rPr>
      </w:pPr>
      <w:r>
        <w:rPr>
          <w:rFonts w:ascii="&amp;#203;&amp;#206;&amp;#204;&amp;#229;" w:hAnsi="&amp;#203;&amp;#206;&amp;#204;&amp;#229;" w:hint="eastAsia"/>
          <w:noProof/>
          <w:color w:val="000000"/>
          <w:szCs w:val="21"/>
        </w:rPr>
        <w:lastRenderedPageBreak/>
        <w:drawing>
          <wp:inline distT="0" distB="0" distL="0" distR="0">
            <wp:extent cx="5267325" cy="3076575"/>
            <wp:effectExtent l="19050" t="0" r="9525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0CFD" w:rsidRPr="00D160A3" w:rsidRDefault="00CB0CFD" w:rsidP="00CB0CFD">
      <w:pPr>
        <w:rPr>
          <w:rFonts w:hint="eastAsia"/>
          <w:color w:val="000000"/>
        </w:rPr>
      </w:pPr>
      <w:r>
        <w:rPr>
          <w:rFonts w:hint="eastAsia"/>
          <w:noProof/>
          <w:color w:val="000000"/>
        </w:rPr>
        <w:drawing>
          <wp:inline distT="0" distB="0" distL="0" distR="0">
            <wp:extent cx="5267325" cy="3143250"/>
            <wp:effectExtent l="19050" t="0" r="952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5B5" w:rsidRDefault="007905B5"/>
    <w:sectPr w:rsidR="007905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05B5" w:rsidRDefault="007905B5" w:rsidP="00CB0CFD">
      <w:r>
        <w:separator/>
      </w:r>
    </w:p>
  </w:endnote>
  <w:endnote w:type="continuationSeparator" w:id="1">
    <w:p w:rsidR="007905B5" w:rsidRDefault="007905B5" w:rsidP="00CB0C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&amp;#203;&amp;#206;&amp;#204;&amp;#229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05B5" w:rsidRDefault="007905B5" w:rsidP="00CB0CFD">
      <w:r>
        <w:separator/>
      </w:r>
    </w:p>
  </w:footnote>
  <w:footnote w:type="continuationSeparator" w:id="1">
    <w:p w:rsidR="007905B5" w:rsidRDefault="007905B5" w:rsidP="00CB0CF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0CFD"/>
    <w:rsid w:val="007905B5"/>
    <w:rsid w:val="00CB0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CFD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B0C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B0CF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B0CF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B0CF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CB0CF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CB0CFD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10</Characters>
  <Application>Microsoft Office Word</Application>
  <DocSecurity>0</DocSecurity>
  <Lines>1</Lines>
  <Paragraphs>1</Paragraphs>
  <ScaleCrop>false</ScaleCrop>
  <Company>微软中国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2013-01-10T09:18:00Z</dcterms:created>
  <dcterms:modified xsi:type="dcterms:W3CDTF">2013-01-10T09:18:00Z</dcterms:modified>
</cp:coreProperties>
</file>