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017" w:rsidRDefault="00FD7017" w:rsidP="00FD7017">
      <w:pPr>
        <w:spacing w:beforeLines="50" w:afterLines="50" w:line="440" w:lineRule="exact"/>
        <w:jc w:val="center"/>
        <w:rPr>
          <w:rFonts w:ascii="宋体" w:hAnsi="宋体" w:hint="eastAsia"/>
          <w:b/>
          <w:sz w:val="32"/>
        </w:rPr>
      </w:pPr>
      <w:r>
        <w:rPr>
          <w:rFonts w:ascii="宋体" w:hAnsi="宋体" w:hint="eastAsia"/>
          <w:b/>
          <w:sz w:val="32"/>
        </w:rPr>
        <w:t>达州市</w:t>
      </w:r>
      <w:r>
        <w:rPr>
          <w:b/>
          <w:sz w:val="32"/>
        </w:rPr>
        <w:t>2012</w:t>
      </w:r>
      <w:r>
        <w:rPr>
          <w:rFonts w:ascii="宋体" w:hAnsi="宋体" w:hint="eastAsia"/>
          <w:b/>
          <w:sz w:val="32"/>
        </w:rPr>
        <w:t>年高中阶段教育学校统一招生考试</w:t>
      </w:r>
    </w:p>
    <w:p w:rsidR="00FD7017" w:rsidRDefault="00FD7017" w:rsidP="00FD7017">
      <w:pPr>
        <w:spacing w:beforeLines="50" w:afterLines="50" w:line="440" w:lineRule="exact"/>
        <w:jc w:val="center"/>
        <w:rPr>
          <w:rFonts w:ascii="宋体" w:hAnsi="宋体" w:hint="eastAsia"/>
          <w:b/>
          <w:sz w:val="32"/>
        </w:rPr>
      </w:pPr>
      <w:r>
        <w:rPr>
          <w:rFonts w:ascii="宋体" w:hAnsi="宋体" w:hint="eastAsia"/>
          <w:b/>
          <w:sz w:val="32"/>
        </w:rPr>
        <w:t>语文参考答案及评分意见</w:t>
      </w:r>
    </w:p>
    <w:p w:rsidR="00FD7017" w:rsidRDefault="00FD7017" w:rsidP="00FD7017">
      <w:pPr>
        <w:spacing w:beforeLines="50" w:afterLines="50" w:line="440" w:lineRule="exact"/>
        <w:jc w:val="center"/>
        <w:rPr>
          <w:rFonts w:ascii="黑体" w:eastAsia="黑体" w:hint="eastAsia"/>
          <w:b/>
          <w:sz w:val="24"/>
        </w:rPr>
      </w:pPr>
      <w:r>
        <w:rPr>
          <w:rFonts w:ascii="黑体" w:eastAsia="黑体" w:hint="eastAsia"/>
          <w:b/>
          <w:sz w:val="28"/>
          <w:szCs w:val="28"/>
        </w:rPr>
        <w:t>基础·阅读部分</w:t>
      </w:r>
    </w:p>
    <w:p w:rsidR="00FD7017" w:rsidRDefault="00FD7017" w:rsidP="00FD7017">
      <w:pPr>
        <w:spacing w:line="440" w:lineRule="exact"/>
        <w:ind w:firstLineChars="147" w:firstLine="310"/>
        <w:rPr>
          <w:rFonts w:ascii="黑体" w:eastAsia="黑体" w:hint="eastAsia"/>
          <w:b/>
        </w:rPr>
      </w:pPr>
      <w:r>
        <w:rPr>
          <w:rFonts w:ascii="黑体" w:eastAsia="黑体" w:hint="eastAsia"/>
          <w:b/>
        </w:rPr>
        <w:t>一、积累·运用（20分）</w:t>
      </w:r>
    </w:p>
    <w:p w:rsidR="00FD7017" w:rsidRDefault="00FD7017" w:rsidP="00FD7017">
      <w:pPr>
        <w:spacing w:line="440" w:lineRule="exact"/>
        <w:ind w:firstLineChars="200" w:firstLine="422"/>
        <w:rPr>
          <w:rFonts w:ascii="宋体" w:hAnsi="宋体" w:hint="eastAsia"/>
        </w:rPr>
      </w:pPr>
      <w:r>
        <w:rPr>
          <w:b/>
        </w:rPr>
        <w:t>1.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</w:t>
      </w:r>
      <w:r>
        <w:t>B</w:t>
      </w:r>
      <w:r>
        <w:rPr>
          <w:rFonts w:ascii="宋体" w:hAnsi="宋体" w:cs="宋体" w:hint="eastAsia"/>
          <w:bCs/>
          <w:color w:val="FF0000"/>
          <w:szCs w:val="21"/>
        </w:rPr>
        <w:t xml:space="preserve">        </w:t>
      </w:r>
      <w:r>
        <w:rPr>
          <w:b/>
        </w:rPr>
        <w:t>2.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</w:t>
      </w:r>
      <w:r>
        <w:t xml:space="preserve">D         </w:t>
      </w:r>
      <w:r>
        <w:rPr>
          <w:b/>
        </w:rPr>
        <w:t>3.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</w:t>
      </w:r>
      <w:r>
        <w:t>A</w:t>
      </w:r>
    </w:p>
    <w:p w:rsidR="00FD7017" w:rsidRDefault="00FD7017" w:rsidP="00FD7017">
      <w:pPr>
        <w:spacing w:line="440" w:lineRule="exact"/>
        <w:ind w:firstLineChars="198" w:firstLine="417"/>
        <w:rPr>
          <w:rFonts w:ascii="楷体_GB2312" w:eastAsia="楷体_GB2312" w:hint="eastAsia"/>
        </w:rPr>
      </w:pPr>
      <w:r>
        <w:rPr>
          <w:b/>
        </w:rPr>
        <w:t>4.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</w:t>
      </w:r>
      <w:r>
        <w:rPr>
          <w:sz w:val="24"/>
        </w:rPr>
        <w:t xml:space="preserve">D       </w:t>
      </w:r>
      <w:r>
        <w:rPr>
          <w:b/>
        </w:rPr>
        <w:t>5.</w:t>
      </w:r>
      <w:r>
        <w:rPr>
          <w:rFonts w:hint="eastAsia"/>
        </w:rPr>
        <w:t>（</w:t>
      </w:r>
      <w:r>
        <w:t>1</w:t>
      </w:r>
      <w:r>
        <w:rPr>
          <w:rFonts w:hint="eastAsia"/>
        </w:rPr>
        <w:t>分）</w:t>
      </w:r>
      <w:r>
        <w:rPr>
          <w:sz w:val="24"/>
        </w:rPr>
        <w:t xml:space="preserve">C    </w:t>
      </w:r>
      <w:r>
        <w:rPr>
          <w:b/>
        </w:rPr>
        <w:t xml:space="preserve">    6.</w:t>
      </w:r>
      <w:r>
        <w:rPr>
          <w:rFonts w:hint="eastAsia"/>
        </w:rPr>
        <w:t>（</w:t>
      </w:r>
      <w:r>
        <w:t>1</w:t>
      </w:r>
      <w:r>
        <w:rPr>
          <w:rFonts w:hint="eastAsia"/>
        </w:rPr>
        <w:t>分）</w:t>
      </w:r>
      <w:r>
        <w:rPr>
          <w:sz w:val="24"/>
        </w:rPr>
        <w:t>D</w:t>
      </w:r>
    </w:p>
    <w:p w:rsidR="00FD7017" w:rsidRDefault="00FD7017" w:rsidP="00FD7017">
      <w:pPr>
        <w:pStyle w:val="p0"/>
        <w:spacing w:line="360" w:lineRule="exact"/>
        <w:rPr>
          <w:rFonts w:hint="eastAsia"/>
          <w:kern w:val="2"/>
          <w:szCs w:val="24"/>
        </w:rPr>
      </w:pPr>
      <w:r>
        <w:rPr>
          <w:b/>
          <w:kern w:val="2"/>
          <w:szCs w:val="24"/>
        </w:rPr>
        <w:t xml:space="preserve">    7.</w:t>
      </w:r>
      <w:r>
        <w:rPr>
          <w:rFonts w:hint="eastAsia"/>
          <w:b/>
          <w:kern w:val="2"/>
          <w:szCs w:val="24"/>
        </w:rPr>
        <w:t>（</w:t>
      </w:r>
      <w:r>
        <w:t>6</w:t>
      </w:r>
      <w:r>
        <w:rPr>
          <w:rFonts w:hint="eastAsia"/>
        </w:rPr>
        <w:t>分</w:t>
      </w:r>
      <w:r>
        <w:rPr>
          <w:rFonts w:hint="eastAsia"/>
          <w:kern w:val="2"/>
          <w:szCs w:val="24"/>
        </w:rPr>
        <w:t>）原驰蜡象</w:t>
      </w:r>
      <w:r>
        <w:rPr>
          <w:kern w:val="2"/>
          <w:szCs w:val="24"/>
        </w:rPr>
        <w:t xml:space="preserve"> </w:t>
      </w:r>
    </w:p>
    <w:p w:rsidR="00FD7017" w:rsidRDefault="00FD7017" w:rsidP="00FD7017">
      <w:pPr>
        <w:pStyle w:val="p0"/>
        <w:spacing w:line="360" w:lineRule="exact"/>
        <w:rPr>
          <w:kern w:val="2"/>
          <w:szCs w:val="24"/>
        </w:rPr>
      </w:pPr>
      <w:r>
        <w:rPr>
          <w:kern w:val="2"/>
          <w:szCs w:val="24"/>
        </w:rPr>
        <w:t xml:space="preserve">             </w:t>
      </w:r>
      <w:r>
        <w:rPr>
          <w:rFonts w:hint="eastAsia"/>
          <w:kern w:val="2"/>
          <w:szCs w:val="24"/>
        </w:rPr>
        <w:t>日暮乡关何处是</w:t>
      </w:r>
      <w:r>
        <w:rPr>
          <w:kern w:val="2"/>
          <w:szCs w:val="24"/>
        </w:rPr>
        <w:t xml:space="preserve"> </w:t>
      </w:r>
    </w:p>
    <w:p w:rsidR="00FD7017" w:rsidRDefault="00FD7017" w:rsidP="00FD7017">
      <w:pPr>
        <w:pStyle w:val="p0"/>
        <w:spacing w:line="360" w:lineRule="exact"/>
        <w:rPr>
          <w:kern w:val="2"/>
          <w:szCs w:val="24"/>
        </w:rPr>
      </w:pPr>
      <w:r>
        <w:rPr>
          <w:kern w:val="2"/>
          <w:szCs w:val="24"/>
        </w:rPr>
        <w:t xml:space="preserve">             </w:t>
      </w:r>
      <w:r>
        <w:rPr>
          <w:rFonts w:hint="eastAsia"/>
          <w:kern w:val="2"/>
          <w:szCs w:val="24"/>
        </w:rPr>
        <w:t>千古兴亡多少事</w:t>
      </w:r>
      <w:r>
        <w:rPr>
          <w:kern w:val="2"/>
          <w:szCs w:val="24"/>
        </w:rPr>
        <w:t xml:space="preserve"> </w:t>
      </w:r>
    </w:p>
    <w:p w:rsidR="00FD7017" w:rsidRDefault="00FD7017" w:rsidP="00FD7017">
      <w:pPr>
        <w:pStyle w:val="p0"/>
        <w:spacing w:line="360" w:lineRule="exact"/>
        <w:rPr>
          <w:kern w:val="2"/>
          <w:szCs w:val="24"/>
        </w:rPr>
      </w:pPr>
      <w:r>
        <w:rPr>
          <w:kern w:val="2"/>
          <w:szCs w:val="24"/>
        </w:rPr>
        <w:t xml:space="preserve">             </w:t>
      </w:r>
      <w:r>
        <w:rPr>
          <w:rFonts w:hint="eastAsia"/>
          <w:kern w:val="2"/>
          <w:szCs w:val="24"/>
        </w:rPr>
        <w:t>盗窃乱贼而不作</w:t>
      </w:r>
      <w:r>
        <w:rPr>
          <w:kern w:val="2"/>
          <w:szCs w:val="24"/>
        </w:rPr>
        <w:t xml:space="preserve"> </w:t>
      </w:r>
    </w:p>
    <w:p w:rsidR="00FD7017" w:rsidRDefault="00FD7017" w:rsidP="00FD7017">
      <w:pPr>
        <w:pStyle w:val="p0"/>
        <w:spacing w:line="360" w:lineRule="exact"/>
        <w:ind w:firstLineChars="200" w:firstLine="420"/>
        <w:rPr>
          <w:kern w:val="2"/>
          <w:szCs w:val="24"/>
        </w:rPr>
      </w:pPr>
      <w:r>
        <w:rPr>
          <w:kern w:val="2"/>
          <w:szCs w:val="24"/>
        </w:rPr>
        <w:t xml:space="preserve">         </w:t>
      </w:r>
      <w:r>
        <w:rPr>
          <w:rFonts w:hint="eastAsia"/>
          <w:kern w:val="2"/>
          <w:szCs w:val="24"/>
        </w:rPr>
        <w:t>因为我对这土地爱得深沉</w:t>
      </w:r>
      <w:r>
        <w:rPr>
          <w:kern w:val="2"/>
          <w:szCs w:val="24"/>
        </w:rPr>
        <w:t xml:space="preserve"> </w:t>
      </w:r>
    </w:p>
    <w:p w:rsidR="00FD7017" w:rsidRDefault="00FD7017" w:rsidP="00FD7017">
      <w:pPr>
        <w:pStyle w:val="p0"/>
        <w:spacing w:line="360" w:lineRule="exact"/>
        <w:ind w:firstLineChars="200" w:firstLine="420"/>
        <w:rPr>
          <w:kern w:val="2"/>
          <w:szCs w:val="24"/>
        </w:rPr>
      </w:pPr>
      <w:r>
        <w:rPr>
          <w:kern w:val="2"/>
          <w:szCs w:val="24"/>
        </w:rPr>
        <w:t xml:space="preserve">         </w:t>
      </w:r>
      <w:r>
        <w:rPr>
          <w:rFonts w:hint="eastAsia"/>
          <w:kern w:val="2"/>
          <w:szCs w:val="24"/>
        </w:rPr>
        <w:t>长风破浪会有时</w:t>
      </w:r>
    </w:p>
    <w:p w:rsidR="00FD7017" w:rsidRDefault="00FD7017" w:rsidP="00FD7017">
      <w:pPr>
        <w:spacing w:line="440" w:lineRule="exact"/>
        <w:rPr>
          <w:rFonts w:ascii="楷体_GB2312" w:eastAsia="楷体_GB2312"/>
          <w:sz w:val="18"/>
        </w:rPr>
      </w:pPr>
      <w:r>
        <w:rPr>
          <w:rFonts w:ascii="楷体_GB2312" w:eastAsia="楷体_GB2312" w:hint="eastAsia"/>
        </w:rPr>
        <w:t xml:space="preserve">      </w:t>
      </w:r>
      <w:r>
        <w:rPr>
          <w:rFonts w:ascii="楷体_GB2312" w:eastAsia="楷体_GB2312" w:hint="eastAsia"/>
          <w:sz w:val="18"/>
        </w:rPr>
        <w:t>(填正确一处1分,有错漏添字该处不给分)</w:t>
      </w:r>
    </w:p>
    <w:p w:rsidR="00FD7017" w:rsidRDefault="00FD7017" w:rsidP="00FD7017">
      <w:pPr>
        <w:spacing w:line="360" w:lineRule="exact"/>
        <w:ind w:firstLineChars="200" w:firstLine="422"/>
        <w:rPr>
          <w:rFonts w:ascii="楷体_GB2312" w:eastAsia="楷体_GB2312" w:hint="eastAsia"/>
        </w:rPr>
      </w:pPr>
      <w:r>
        <w:rPr>
          <w:b/>
        </w:rPr>
        <w:t>8.</w:t>
      </w:r>
      <w:r>
        <w:rPr>
          <w:rFonts w:hint="eastAsia"/>
        </w:rPr>
        <w:t>（</w:t>
      </w:r>
      <w:r>
        <w:t>1</w:t>
      </w:r>
      <w:r>
        <w:rPr>
          <w:rFonts w:hint="eastAsia"/>
        </w:rPr>
        <w:t>）（</w:t>
      </w:r>
      <w:r>
        <w:t>2</w:t>
      </w:r>
      <w:r>
        <w:rPr>
          <w:rFonts w:hint="eastAsia"/>
        </w:rPr>
        <w:t>分）⑤②③①④</w:t>
      </w:r>
      <w:r>
        <w:rPr>
          <w:rFonts w:ascii="楷体_GB2312" w:eastAsia="楷体_GB2312" w:hint="eastAsia"/>
          <w:sz w:val="18"/>
        </w:rPr>
        <w:t>（1分）</w:t>
      </w:r>
    </w:p>
    <w:p w:rsidR="00FD7017" w:rsidRDefault="00FD7017" w:rsidP="00FD7017">
      <w:pPr>
        <w:spacing w:line="440" w:lineRule="exact"/>
        <w:rPr>
          <w:rFonts w:ascii="楷体_GB2312" w:eastAsia="楷体_GB2312" w:hint="eastAsia"/>
          <w:sz w:val="18"/>
        </w:rPr>
      </w:pPr>
      <w:r>
        <w:t xml:space="preserve">      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）忠实原著，融入自己的生活体验，感悟名著的思想内涵。</w:t>
      </w:r>
      <w:r>
        <w:rPr>
          <w:rFonts w:ascii="楷体_GB2312" w:eastAsia="楷体_GB2312" w:hint="eastAsia"/>
          <w:sz w:val="18"/>
        </w:rPr>
        <w:t>（1分，任意谈及一点，言之成理即可）</w:t>
      </w:r>
    </w:p>
    <w:p w:rsidR="00FD7017" w:rsidRDefault="00FD7017" w:rsidP="00FD7017">
      <w:pPr>
        <w:spacing w:line="440" w:lineRule="exact"/>
        <w:ind w:firstLineChars="200" w:firstLine="422"/>
        <w:rPr>
          <w:rFonts w:ascii="楷体_GB2312" w:eastAsia="楷体_GB2312" w:hint="eastAsia"/>
          <w:sz w:val="18"/>
        </w:rPr>
      </w:pPr>
      <w:r>
        <w:rPr>
          <w:b/>
        </w:rPr>
        <w:t>9.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分）【示例】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最美司机，危局心系乘客；平民英雄，瞬间诠释大爱。</w:t>
      </w:r>
      <w:r>
        <w:rPr>
          <w:rFonts w:ascii="楷体_GB2312" w:eastAsia="楷体_GB2312" w:hint="eastAsia"/>
          <w:sz w:val="18"/>
        </w:rPr>
        <w:t>（在限定字数内表述,内容符合要求，用语得体即可）</w:t>
      </w:r>
    </w:p>
    <w:p w:rsidR="00FD7017" w:rsidRDefault="00FD7017" w:rsidP="00FD7017">
      <w:pPr>
        <w:spacing w:line="440" w:lineRule="exact"/>
        <w:ind w:firstLineChars="196" w:firstLine="413"/>
        <w:rPr>
          <w:rFonts w:ascii="黑体" w:eastAsia="黑体" w:hint="eastAsia"/>
          <w:b/>
        </w:rPr>
      </w:pPr>
      <w:r>
        <w:rPr>
          <w:rFonts w:ascii="黑体" w:eastAsia="黑体" w:hint="eastAsia"/>
          <w:b/>
        </w:rPr>
        <w:t>二、阅读·感悟（40分）</w:t>
      </w:r>
    </w:p>
    <w:p w:rsidR="00FD7017" w:rsidRDefault="00FD7017" w:rsidP="00FD7017">
      <w:pPr>
        <w:spacing w:line="440" w:lineRule="exact"/>
        <w:ind w:firstLineChars="150" w:firstLine="315"/>
        <w:rPr>
          <w:rFonts w:hint="eastAsia"/>
        </w:rPr>
      </w:pPr>
      <w:r>
        <w:rPr>
          <w:rFonts w:hint="eastAsia"/>
        </w:rPr>
        <w:t>（一）（</w:t>
      </w:r>
      <w:r>
        <w:t>12</w:t>
      </w:r>
      <w:r>
        <w:rPr>
          <w:rFonts w:hint="eastAsia"/>
        </w:rPr>
        <w:t>分）</w:t>
      </w:r>
    </w:p>
    <w:p w:rsidR="00FD7017" w:rsidRDefault="00FD7017" w:rsidP="00FD7017">
      <w:pPr>
        <w:spacing w:line="440" w:lineRule="exact"/>
        <w:ind w:firstLineChars="200" w:firstLine="422"/>
        <w:rPr>
          <w:rFonts w:ascii="楷体_GB2312" w:eastAsia="楷体_GB2312"/>
        </w:rPr>
      </w:pPr>
      <w:r>
        <w:rPr>
          <w:b/>
        </w:rPr>
        <w:t>10.</w:t>
      </w:r>
      <w:r>
        <w:rPr>
          <w:rFonts w:hint="eastAsia"/>
        </w:rPr>
        <w:t>（</w:t>
      </w:r>
      <w:r>
        <w:t>1</w:t>
      </w:r>
      <w:r>
        <w:rPr>
          <w:rFonts w:hint="eastAsia"/>
        </w:rPr>
        <w:t>分）苦</w:t>
      </w:r>
      <w:r>
        <w:t xml:space="preserve">  </w:t>
      </w:r>
      <w:r>
        <w:rPr>
          <w:rFonts w:hint="eastAsia"/>
        </w:rPr>
        <w:t>善</w:t>
      </w:r>
      <w:r>
        <w:t xml:space="preserve"> </w:t>
      </w:r>
      <w:r>
        <w:rPr>
          <w:rFonts w:ascii="楷体_GB2312" w:eastAsia="楷体_GB2312" w:hint="eastAsia"/>
          <w:sz w:val="18"/>
        </w:rPr>
        <w:t>（各0.5分）</w:t>
      </w:r>
    </w:p>
    <w:p w:rsidR="00FD7017" w:rsidRDefault="00FD7017" w:rsidP="00FD7017">
      <w:pPr>
        <w:spacing w:line="440" w:lineRule="exact"/>
        <w:ind w:firstLineChars="196" w:firstLine="413"/>
        <w:rPr>
          <w:rFonts w:hint="eastAsia"/>
          <w:color w:val="FF6600"/>
          <w:sz w:val="20"/>
          <w:szCs w:val="22"/>
        </w:rPr>
      </w:pPr>
      <w:r>
        <w:rPr>
          <w:b/>
        </w:rPr>
        <w:t>11.</w:t>
      </w:r>
      <w:r>
        <w:rPr>
          <w:rFonts w:hint="eastAsia"/>
        </w:rPr>
        <w:t>（</w:t>
      </w:r>
      <w:r>
        <w:t>3</w:t>
      </w:r>
      <w:r>
        <w:rPr>
          <w:rFonts w:hint="eastAsia"/>
        </w:rPr>
        <w:t>分）外貌</w:t>
      </w:r>
      <w:r>
        <w:rPr>
          <w:rFonts w:ascii="楷体_GB2312" w:eastAsia="楷体_GB2312" w:hint="eastAsia"/>
        </w:rPr>
        <w:t>（</w:t>
      </w:r>
      <w:r>
        <w:rPr>
          <w:rFonts w:hint="eastAsia"/>
        </w:rPr>
        <w:t>肖像）</w:t>
      </w:r>
      <w:r>
        <w:t xml:space="preserve"> </w:t>
      </w:r>
      <w:r>
        <w:rPr>
          <w:rFonts w:hint="eastAsia"/>
        </w:rPr>
        <w:t>语言（对话）</w:t>
      </w:r>
      <w:r>
        <w:t xml:space="preserve"> </w:t>
      </w:r>
      <w:r>
        <w:rPr>
          <w:rFonts w:hint="eastAsia"/>
        </w:rPr>
        <w:t>动作</w:t>
      </w:r>
      <w:r>
        <w:t xml:space="preserve"> </w:t>
      </w:r>
      <w:r>
        <w:rPr>
          <w:rFonts w:hint="eastAsia"/>
        </w:rPr>
        <w:t>神态</w:t>
      </w:r>
      <w:r>
        <w:rPr>
          <w:rFonts w:ascii="楷体_GB2312" w:eastAsia="楷体_GB2312" w:hint="eastAsia"/>
          <w:sz w:val="18"/>
        </w:rPr>
        <w:t>（任填两项，各0.5分，共1分）</w:t>
      </w:r>
      <w:r>
        <w:rPr>
          <w:color w:val="FF6600"/>
          <w:sz w:val="20"/>
          <w:szCs w:val="22"/>
        </w:rPr>
        <w:t xml:space="preserve"> </w:t>
      </w:r>
    </w:p>
    <w:p w:rsidR="00FD7017" w:rsidRDefault="00FD7017" w:rsidP="00FD7017">
      <w:pPr>
        <w:spacing w:line="440" w:lineRule="exact"/>
        <w:rPr>
          <w:rFonts w:ascii="楷体_GB2312" w:eastAsia="楷体_GB2312"/>
          <w:sz w:val="18"/>
        </w:rPr>
      </w:pPr>
      <w:r>
        <w:t xml:space="preserve">     </w:t>
      </w:r>
      <w:r>
        <w:rPr>
          <w:rFonts w:hint="eastAsia"/>
        </w:rPr>
        <w:t>“镶嵌”本意指一物嵌入另一物里。</w:t>
      </w:r>
      <w:r>
        <w:rPr>
          <w:rFonts w:ascii="楷体_GB2312" w:eastAsia="楷体_GB2312" w:hint="eastAsia"/>
          <w:sz w:val="18"/>
        </w:rPr>
        <w:t>（1分）</w:t>
      </w:r>
    </w:p>
    <w:p w:rsidR="00FD7017" w:rsidRDefault="00FD7017" w:rsidP="00FD7017">
      <w:pPr>
        <w:spacing w:line="440" w:lineRule="exact"/>
        <w:ind w:firstLineChars="196" w:firstLine="412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 xml:space="preserve">  </w:t>
      </w:r>
      <w:r>
        <w:rPr>
          <w:rFonts w:hint="eastAsia"/>
        </w:rPr>
        <w:t>此处充分（夸张）地表现出老王瘦弱无力、僵硬的毫无生气的病态。</w:t>
      </w:r>
      <w:r>
        <w:rPr>
          <w:rFonts w:ascii="楷体_GB2312" w:eastAsia="楷体_GB2312" w:hint="eastAsia"/>
          <w:sz w:val="18"/>
        </w:rPr>
        <w:t>（1分）</w:t>
      </w:r>
    </w:p>
    <w:p w:rsidR="00FD7017" w:rsidRDefault="00FD7017" w:rsidP="00FD7017">
      <w:pPr>
        <w:spacing w:line="360" w:lineRule="exact"/>
        <w:rPr>
          <w:rFonts w:hint="eastAsia"/>
        </w:rPr>
      </w:pPr>
      <w:r>
        <w:rPr>
          <w:b/>
        </w:rPr>
        <w:t xml:space="preserve">    12.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分）老王受了“我”一家的帮助，总觉得欠了人情，于是拖着病体硬撑着拿了鸡蛋、香油上门感谢，表现了老王淳厚善良、知恩图报。</w:t>
      </w:r>
    </w:p>
    <w:p w:rsidR="00FD7017" w:rsidRDefault="00FD7017" w:rsidP="00FD7017">
      <w:pPr>
        <w:spacing w:line="440" w:lineRule="exact"/>
        <w:ind w:firstLineChars="200" w:firstLine="422"/>
      </w:pPr>
      <w:r>
        <w:rPr>
          <w:b/>
        </w:rPr>
        <w:t>13.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分）这些鸡蛋凝聚了老王对“我”一家的真诚谢意，所以作者觉得鸡蛋多得数不完。</w:t>
      </w:r>
    </w:p>
    <w:p w:rsidR="00FD7017" w:rsidRDefault="00FD7017" w:rsidP="00FD7017">
      <w:pPr>
        <w:spacing w:line="360" w:lineRule="exact"/>
        <w:ind w:firstLineChars="200" w:firstLine="422"/>
        <w:rPr>
          <w:rFonts w:ascii="楷体_GB2312" w:eastAsia="楷体_GB2312"/>
          <w:sz w:val="18"/>
        </w:rPr>
      </w:pPr>
      <w:r>
        <w:rPr>
          <w:b/>
        </w:rPr>
        <w:t>14.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分）①虽然“我”一家当时受到冲击，处境不好，但比之身患残疾、生活贫困的老王，自感还是幸运的。这体现了“我”对不幸者、卑微者充满爱心的人道主义精神。</w:t>
      </w:r>
      <w:r>
        <w:rPr>
          <w:rFonts w:ascii="楷体_GB2312" w:eastAsia="楷体_GB2312" w:hint="eastAsia"/>
          <w:sz w:val="18"/>
        </w:rPr>
        <w:t>（1分）</w:t>
      </w:r>
    </w:p>
    <w:p w:rsidR="00FD7017" w:rsidRDefault="00FD7017" w:rsidP="00FD7017">
      <w:pPr>
        <w:spacing w:line="440" w:lineRule="exact"/>
        <w:rPr>
          <w:rFonts w:ascii="楷体_GB2312" w:eastAsia="楷体_GB2312" w:hint="eastAsia"/>
          <w:sz w:val="18"/>
        </w:rPr>
      </w:pPr>
      <w:r>
        <w:rPr>
          <w:color w:val="FF0000"/>
          <w:sz w:val="18"/>
          <w:szCs w:val="11"/>
        </w:rPr>
        <w:t xml:space="preserve">       </w:t>
      </w:r>
      <w:r>
        <w:rPr>
          <w:rFonts w:hint="eastAsia"/>
        </w:rPr>
        <w:t>②“我”感觉到自己对老王的关爱还很不够，所以感到“愧怍”。</w:t>
      </w:r>
      <w:r>
        <w:rPr>
          <w:rFonts w:ascii="楷体_GB2312" w:eastAsia="楷体_GB2312" w:hint="eastAsia"/>
          <w:sz w:val="18"/>
        </w:rPr>
        <w:t>（1分）</w:t>
      </w:r>
    </w:p>
    <w:p w:rsidR="00FD7017" w:rsidRDefault="00FD7017" w:rsidP="00FD7017">
      <w:pPr>
        <w:spacing w:line="440" w:lineRule="exact"/>
        <w:rPr>
          <w:rFonts w:ascii="楷体_GB2312" w:eastAsia="楷体_GB2312" w:hint="eastAsia"/>
          <w:sz w:val="18"/>
        </w:rPr>
      </w:pPr>
      <w:r>
        <w:rPr>
          <w:b/>
        </w:rPr>
        <w:t xml:space="preserve">    15</w:t>
      </w:r>
      <w:r>
        <w:rPr>
          <w:rFonts w:hint="eastAsia"/>
          <w:b/>
        </w:rPr>
        <w:t>．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分）关键词：尊重、理解、关心、爱心、树立平等观念、人道主义精神等。</w:t>
      </w:r>
      <w:r>
        <w:rPr>
          <w:rFonts w:ascii="楷体_GB2312" w:eastAsia="楷体_GB2312" w:hint="eastAsia"/>
          <w:sz w:val="18"/>
        </w:rPr>
        <w:t>（表</w:t>
      </w:r>
      <w:r>
        <w:rPr>
          <w:rFonts w:ascii="楷体_GB2312" w:eastAsia="楷体_GB2312" w:hint="eastAsia"/>
          <w:sz w:val="18"/>
        </w:rPr>
        <w:lastRenderedPageBreak/>
        <w:t>述可以不同，合题意，有道理即可给分）</w:t>
      </w:r>
    </w:p>
    <w:p w:rsidR="00FD7017" w:rsidRDefault="00FD7017" w:rsidP="00FD7017">
      <w:pPr>
        <w:spacing w:line="440" w:lineRule="exact"/>
        <w:ind w:firstLineChars="100" w:firstLine="210"/>
        <w:rPr>
          <w:rFonts w:hint="eastAsia"/>
        </w:rPr>
      </w:pPr>
      <w:r>
        <w:rPr>
          <w:rFonts w:hint="eastAsia"/>
        </w:rPr>
        <w:t>（二）（</w:t>
      </w:r>
      <w:r>
        <w:t>15</w:t>
      </w:r>
      <w:r>
        <w:rPr>
          <w:rFonts w:hint="eastAsia"/>
        </w:rPr>
        <w:t>分）</w:t>
      </w:r>
    </w:p>
    <w:p w:rsidR="00FD7017" w:rsidRDefault="00FD7017" w:rsidP="00FD7017">
      <w:pPr>
        <w:spacing w:line="440" w:lineRule="exact"/>
        <w:ind w:firstLineChars="200" w:firstLine="422"/>
        <w:rPr>
          <w:rFonts w:ascii="楷体_GB2312" w:eastAsia="楷体_GB2312"/>
        </w:rPr>
      </w:pPr>
      <w:r>
        <w:rPr>
          <w:b/>
        </w:rPr>
        <w:t>16.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分）（</w:t>
      </w:r>
      <w:r>
        <w:t>1</w:t>
      </w:r>
      <w:r>
        <w:rPr>
          <w:rFonts w:hint="eastAsia"/>
        </w:rPr>
        <w:t>）将近</w:t>
      </w:r>
      <w:r>
        <w:t xml:space="preserve"> 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）正在</w:t>
      </w:r>
      <w:r>
        <w:t xml:space="preserve"> </w:t>
      </w:r>
      <w:r>
        <w:rPr>
          <w:rFonts w:hint="eastAsia"/>
        </w:rPr>
        <w:t>（</w:t>
      </w:r>
      <w:r>
        <w:t>3</w:t>
      </w:r>
      <w:r>
        <w:rPr>
          <w:rFonts w:hint="eastAsia"/>
        </w:rPr>
        <w:t>）同“返”，往返</w:t>
      </w:r>
      <w:r>
        <w:t xml:space="preserve"> </w:t>
      </w:r>
      <w:r>
        <w:rPr>
          <w:rFonts w:hint="eastAsia"/>
        </w:rPr>
        <w:t>（</w:t>
      </w:r>
      <w:r>
        <w:t>4</w:t>
      </w:r>
      <w:r>
        <w:rPr>
          <w:rFonts w:hint="eastAsia"/>
        </w:rPr>
        <w:t>）说</w:t>
      </w:r>
      <w:r>
        <w:t xml:space="preserve"> </w:t>
      </w:r>
      <w:r>
        <w:rPr>
          <w:rFonts w:ascii="楷体_GB2312" w:eastAsia="楷体_GB2312" w:hint="eastAsia"/>
          <w:sz w:val="18"/>
        </w:rPr>
        <w:t>（各0.5分）</w:t>
      </w:r>
    </w:p>
    <w:p w:rsidR="00FD7017" w:rsidRDefault="00FD7017" w:rsidP="00FD7017">
      <w:pPr>
        <w:spacing w:line="440" w:lineRule="exact"/>
        <w:ind w:leftChars="100" w:left="210"/>
        <w:rPr>
          <w:rFonts w:hint="eastAsia"/>
          <w:color w:val="FF0000"/>
          <w:sz w:val="18"/>
          <w:szCs w:val="11"/>
        </w:rPr>
      </w:pPr>
      <w:r>
        <w:rPr>
          <w:b/>
        </w:rPr>
        <w:t xml:space="preserve">  17.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</w:t>
      </w:r>
      <w:r>
        <w:t xml:space="preserve">D </w:t>
      </w:r>
    </w:p>
    <w:p w:rsidR="00FD7017" w:rsidRDefault="00FD7017" w:rsidP="00FD7017">
      <w:pPr>
        <w:spacing w:line="440" w:lineRule="exact"/>
        <w:rPr>
          <w:rFonts w:ascii="楷体_GB2312" w:eastAsia="楷体_GB2312"/>
          <w:sz w:val="18"/>
        </w:rPr>
      </w:pPr>
      <w:r>
        <w:rPr>
          <w:b/>
        </w:rPr>
        <w:t xml:space="preserve">    18.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分）（</w:t>
      </w:r>
      <w:r>
        <w:t>1</w:t>
      </w:r>
      <w:r>
        <w:rPr>
          <w:rFonts w:hint="eastAsia"/>
        </w:rPr>
        <w:t>）你思想顽固，顽固到了不可改变的地步</w:t>
      </w:r>
      <w:r>
        <w:t xml:space="preserve"> </w:t>
      </w:r>
      <w:r>
        <w:rPr>
          <w:rFonts w:hint="eastAsia"/>
        </w:rPr>
        <w:t>。</w:t>
      </w:r>
      <w:r>
        <w:rPr>
          <w:rFonts w:ascii="楷体_GB2312" w:eastAsia="楷体_GB2312" w:hint="eastAsia"/>
          <w:sz w:val="18"/>
        </w:rPr>
        <w:t>（1分）</w:t>
      </w:r>
    </w:p>
    <w:p w:rsidR="00FD7017" w:rsidRDefault="00FD7017" w:rsidP="00FD7017">
      <w:pPr>
        <w:spacing w:line="360" w:lineRule="exact"/>
        <w:ind w:firstLineChars="233" w:firstLine="466"/>
        <w:jc w:val="left"/>
        <w:rPr>
          <w:rFonts w:ascii="楷体_GB2312" w:eastAsia="楷体_GB2312" w:hint="eastAsia"/>
        </w:rPr>
      </w:pPr>
      <w:r>
        <w:rPr>
          <w:color w:val="FF6600"/>
          <w:sz w:val="20"/>
          <w:szCs w:val="22"/>
        </w:rPr>
        <w:t xml:space="preserve">         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）李白被她的想法所感动，回去后终于完成了自己的学业。</w:t>
      </w:r>
      <w:r>
        <w:rPr>
          <w:rFonts w:ascii="楷体_GB2312" w:eastAsia="楷体_GB2312" w:hint="eastAsia"/>
          <w:sz w:val="18"/>
        </w:rPr>
        <w:t>（1分）</w:t>
      </w:r>
    </w:p>
    <w:p w:rsidR="00FD7017" w:rsidRDefault="00FD7017" w:rsidP="00FD7017">
      <w:pPr>
        <w:spacing w:line="360" w:lineRule="exact"/>
        <w:ind w:leftChars="233" w:left="489"/>
        <w:jc w:val="left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（注意译准“固” “彻” “感” “卒”，其余译对大意即可给分）</w:t>
      </w:r>
    </w:p>
    <w:p w:rsidR="00FD7017" w:rsidRDefault="00FD7017" w:rsidP="00FD7017">
      <w:pPr>
        <w:spacing w:line="440" w:lineRule="exact"/>
        <w:ind w:firstLineChars="200" w:firstLine="422"/>
        <w:rPr>
          <w:rFonts w:hint="eastAsia"/>
        </w:rPr>
      </w:pPr>
      <w:r>
        <w:rPr>
          <w:b/>
        </w:rPr>
        <w:t>19.</w:t>
      </w:r>
      <w:r>
        <w:rPr>
          <w:rFonts w:hint="eastAsia"/>
        </w:rPr>
        <w:t>（</w:t>
      </w:r>
      <w:r>
        <w:t>1</w:t>
      </w:r>
      <w:r>
        <w:rPr>
          <w:rFonts w:hint="eastAsia"/>
        </w:rPr>
        <w:t>分）只要功夫深，铁杵磨成针。</w:t>
      </w:r>
    </w:p>
    <w:p w:rsidR="00FD7017" w:rsidRDefault="00FD7017" w:rsidP="00FD7017">
      <w:pPr>
        <w:spacing w:line="440" w:lineRule="exact"/>
        <w:rPr>
          <w:rFonts w:ascii="楷体_GB2312" w:eastAsia="楷体_GB2312"/>
          <w:sz w:val="18"/>
        </w:rPr>
      </w:pPr>
      <w:r>
        <w:rPr>
          <w:b/>
        </w:rPr>
        <w:t xml:space="preserve">    20.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分）【示例】做任何事情要有恒心、有毅力，这样才能成功。</w:t>
      </w:r>
      <w:r>
        <w:rPr>
          <w:rFonts w:ascii="楷体_GB2312" w:eastAsia="楷体_GB2312" w:hint="eastAsia"/>
          <w:sz w:val="18"/>
        </w:rPr>
        <w:t>（符合题意，语言简明通顺，言之成理，即可视情况给分）</w:t>
      </w:r>
    </w:p>
    <w:p w:rsidR="00FD7017" w:rsidRDefault="00FD7017" w:rsidP="00FD7017">
      <w:pPr>
        <w:spacing w:line="440" w:lineRule="exact"/>
        <w:rPr>
          <w:rFonts w:ascii="楷体_GB2312" w:eastAsia="楷体_GB2312" w:hint="eastAsia"/>
          <w:sz w:val="18"/>
        </w:rPr>
      </w:pPr>
      <w:r>
        <w:rPr>
          <w:b/>
        </w:rPr>
        <w:t xml:space="preserve">    21.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分）【示例】匡衡</w:t>
      </w:r>
      <w:r>
        <w:t xml:space="preserve"> </w:t>
      </w:r>
      <w:r>
        <w:rPr>
          <w:rFonts w:hint="eastAsia"/>
        </w:rPr>
        <w:t>凿壁偷光</w:t>
      </w:r>
      <w:r>
        <w:t xml:space="preserve"> / </w:t>
      </w:r>
      <w:r>
        <w:rPr>
          <w:rFonts w:hint="eastAsia"/>
        </w:rPr>
        <w:t>孙康</w:t>
      </w:r>
      <w:r>
        <w:t xml:space="preserve"> </w:t>
      </w:r>
      <w:r>
        <w:rPr>
          <w:rFonts w:hint="eastAsia"/>
        </w:rPr>
        <w:t>映</w:t>
      </w:r>
      <w:r>
        <w:rPr>
          <w:rFonts w:hint="eastAsia"/>
          <w:noProof/>
        </w:rPr>
        <w:drawing>
          <wp:inline distT="0" distB="0" distL="0" distR="0">
            <wp:extent cx="9525" cy="19050"/>
            <wp:effectExtent l="19050" t="0" r="9525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雪照读</w:t>
      </w:r>
      <w:r>
        <w:t xml:space="preserve"> / </w:t>
      </w:r>
      <w:r>
        <w:rPr>
          <w:rFonts w:hint="eastAsia"/>
        </w:rPr>
        <w:t>车胤</w:t>
      </w:r>
      <w:r>
        <w:t xml:space="preserve"> </w:t>
      </w:r>
      <w:r>
        <w:rPr>
          <w:rFonts w:hint="eastAsia"/>
        </w:rPr>
        <w:t>囊萤读书等。</w:t>
      </w:r>
      <w:r>
        <w:rPr>
          <w:rFonts w:ascii="楷体_GB2312" w:eastAsia="楷体_GB2312" w:hint="eastAsia"/>
          <w:sz w:val="18"/>
        </w:rPr>
        <w:t xml:space="preserve"> (要求写出真实姓名，事例言简意赅。各1分）</w:t>
      </w:r>
    </w:p>
    <w:p w:rsidR="00FD7017" w:rsidRDefault="00FD7017" w:rsidP="00FD7017">
      <w:pPr>
        <w:spacing w:line="440" w:lineRule="exact"/>
        <w:rPr>
          <w:rFonts w:ascii="楷体_GB2312" w:eastAsia="楷体_GB2312" w:hint="eastAsia"/>
          <w:sz w:val="18"/>
        </w:rPr>
      </w:pPr>
      <w:r>
        <w:rPr>
          <w:b/>
        </w:rPr>
        <w:t xml:space="preserve">    22.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分）惩山北之塞，出入之迂也</w:t>
      </w:r>
      <w:r>
        <w:t xml:space="preserve">   </w:t>
      </w:r>
      <w:r>
        <w:rPr>
          <w:rFonts w:hint="eastAsia"/>
        </w:rPr>
        <w:t>指通豫南，达于汉阴</w:t>
      </w:r>
      <w:r>
        <w:t xml:space="preserve"> </w:t>
      </w:r>
      <w:r>
        <w:rPr>
          <w:rFonts w:ascii="楷体_GB2312" w:eastAsia="楷体_GB2312" w:hint="eastAsia"/>
          <w:sz w:val="18"/>
        </w:rPr>
        <w:t>（各1分）</w:t>
      </w:r>
    </w:p>
    <w:p w:rsidR="00FD7017" w:rsidRDefault="00FD7017" w:rsidP="00FD7017">
      <w:pPr>
        <w:spacing w:line="440" w:lineRule="exact"/>
        <w:ind w:firstLineChars="200" w:firstLine="422"/>
        <w:rPr>
          <w:rFonts w:ascii="楷体_GB2312" w:eastAsia="楷体_GB2312" w:hint="eastAsia"/>
        </w:rPr>
      </w:pPr>
      <w:r>
        <w:rPr>
          <w:b/>
        </w:rPr>
        <w:t>23</w:t>
      </w:r>
      <w:r>
        <w:rPr>
          <w:rFonts w:hint="eastAsia"/>
          <w:b/>
        </w:rPr>
        <w:t>．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分）从</w:t>
      </w:r>
      <w:r>
        <w:rPr>
          <w:rFonts w:hint="eastAsia"/>
          <w:em w:val="dot"/>
        </w:rPr>
        <w:t>侧面烘托</w:t>
      </w:r>
      <w:r>
        <w:rPr>
          <w:rFonts w:hint="eastAsia"/>
        </w:rPr>
        <w:t>了愚公具有不怕困难的决心、坚韧不拔的毅力和造福子孙的宏愿。</w:t>
      </w:r>
    </w:p>
    <w:p w:rsidR="00FD7017" w:rsidRDefault="00FD7017" w:rsidP="00FD7017">
      <w:pPr>
        <w:spacing w:line="440" w:lineRule="exact"/>
        <w:ind w:firstLineChars="100" w:firstLine="210"/>
        <w:rPr>
          <w:rFonts w:hint="eastAsia"/>
        </w:rPr>
      </w:pPr>
      <w:r>
        <w:rPr>
          <w:rFonts w:hint="eastAsia"/>
        </w:rPr>
        <w:t>（三）（</w:t>
      </w:r>
      <w:r>
        <w:t>13</w:t>
      </w:r>
      <w:r>
        <w:rPr>
          <w:rFonts w:hint="eastAsia"/>
        </w:rPr>
        <w:t>分）</w:t>
      </w:r>
    </w:p>
    <w:p w:rsidR="00FD7017" w:rsidRDefault="00FD7017" w:rsidP="00FD7017">
      <w:pPr>
        <w:spacing w:line="440" w:lineRule="exact"/>
        <w:ind w:firstLineChars="200" w:firstLine="422"/>
        <w:rPr>
          <w:rFonts w:ascii="楷体_GB2312" w:eastAsia="楷体_GB2312"/>
          <w:sz w:val="18"/>
        </w:rPr>
      </w:pPr>
      <w:r>
        <w:rPr>
          <w:b/>
        </w:rPr>
        <w:t>24</w:t>
      </w:r>
      <w:r>
        <w:rPr>
          <w:rFonts w:hint="eastAsia"/>
          <w:b/>
        </w:rPr>
        <w:t>．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分）中国传统文化中，思乡情结在人们心中根深蒂固。</w:t>
      </w:r>
      <w:r>
        <w:rPr>
          <w:rFonts w:ascii="楷体_GB2312" w:eastAsia="楷体_GB2312" w:hint="eastAsia"/>
          <w:sz w:val="18"/>
        </w:rPr>
        <w:t>(须扣住“思乡情浓”含义，1分)</w:t>
      </w:r>
      <w:r>
        <w:rPr>
          <w:rFonts w:ascii="楷体_GB2312" w:eastAsia="楷体_GB2312" w:hint="eastAsia"/>
        </w:rPr>
        <w:t xml:space="preserve">   </w:t>
      </w:r>
      <w:r>
        <w:rPr>
          <w:rFonts w:hint="eastAsia"/>
        </w:rPr>
        <w:t>引出下文。</w:t>
      </w:r>
      <w:r>
        <w:rPr>
          <w:rFonts w:ascii="楷体_GB2312" w:eastAsia="楷体_GB2312" w:hint="eastAsia"/>
          <w:sz w:val="18"/>
        </w:rPr>
        <w:t>(1分)</w:t>
      </w:r>
    </w:p>
    <w:p w:rsidR="00FD7017" w:rsidRDefault="00FD7017" w:rsidP="00FD7017">
      <w:pPr>
        <w:spacing w:line="440" w:lineRule="exact"/>
        <w:rPr>
          <w:rFonts w:ascii="楷体_GB2312" w:eastAsia="楷体_GB2312" w:hint="eastAsia"/>
          <w:sz w:val="18"/>
        </w:rPr>
      </w:pPr>
      <w:r>
        <w:rPr>
          <w:b/>
        </w:rPr>
        <w:t xml:space="preserve">    25</w:t>
      </w:r>
      <w:r>
        <w:rPr>
          <w:rFonts w:hint="eastAsia"/>
          <w:b/>
        </w:rPr>
        <w:t>．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分）家乡的山水草木</w:t>
      </w:r>
      <w:r>
        <w:rPr>
          <w:rFonts w:ascii="楷体_GB2312" w:eastAsia="楷体_GB2312" w:hint="eastAsia"/>
        </w:rPr>
        <w:t xml:space="preserve"> (1分)</w:t>
      </w:r>
      <w:r>
        <w:rPr>
          <w:color w:val="FF0000"/>
          <w:sz w:val="18"/>
          <w:szCs w:val="11"/>
        </w:rPr>
        <w:t xml:space="preserve"> </w:t>
      </w:r>
      <w:r>
        <w:rPr>
          <w:rFonts w:hint="eastAsia"/>
        </w:rPr>
        <w:t>邻里乡亲的友情</w:t>
      </w:r>
      <w:r>
        <w:rPr>
          <w:rFonts w:ascii="楷体_GB2312" w:eastAsia="楷体_GB2312" w:hint="eastAsia"/>
          <w:sz w:val="18"/>
        </w:rPr>
        <w:t xml:space="preserve"> (1分)</w:t>
      </w:r>
    </w:p>
    <w:p w:rsidR="00FD7017" w:rsidRDefault="00FD7017" w:rsidP="00FD7017">
      <w:pPr>
        <w:spacing w:line="440" w:lineRule="exact"/>
        <w:ind w:firstLineChars="200" w:firstLine="422"/>
        <w:rPr>
          <w:rFonts w:ascii="楷体_GB2312" w:eastAsia="楷体_GB2312" w:hint="eastAsia"/>
          <w:sz w:val="18"/>
        </w:rPr>
      </w:pPr>
      <w:r>
        <w:rPr>
          <w:b/>
        </w:rPr>
        <w:t>26</w:t>
      </w:r>
      <w:r>
        <w:rPr>
          <w:rFonts w:hint="eastAsia"/>
          <w:b/>
        </w:rPr>
        <w:t>．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</w:t>
      </w:r>
      <w:r>
        <w:t>(1)</w:t>
      </w:r>
      <w:r>
        <w:rPr>
          <w:rFonts w:hint="eastAsia"/>
        </w:rPr>
        <w:t>寻找理想，追求荣誉，开创事业。</w:t>
      </w:r>
      <w:r>
        <w:rPr>
          <w:rFonts w:ascii="楷体_GB2312" w:eastAsia="楷体_GB2312" w:hint="eastAsia"/>
          <w:sz w:val="18"/>
        </w:rPr>
        <w:t xml:space="preserve">（1分） </w:t>
      </w:r>
    </w:p>
    <w:p w:rsidR="00FD7017" w:rsidRDefault="00FD7017" w:rsidP="00FD7017">
      <w:pPr>
        <w:spacing w:line="440" w:lineRule="exact"/>
        <w:rPr>
          <w:rFonts w:ascii="楷体_GB2312" w:eastAsia="楷体_GB2312" w:hint="eastAsia"/>
          <w:sz w:val="18"/>
        </w:rPr>
      </w:pPr>
      <w:r>
        <w:t xml:space="preserve">    (2)</w:t>
      </w:r>
      <w:r>
        <w:rPr>
          <w:rFonts w:hint="eastAsia"/>
        </w:rPr>
        <w:t>为了维持最低限度的生存要求</w:t>
      </w:r>
      <w:r>
        <w:rPr>
          <w:rFonts w:ascii="楷体_GB2312" w:eastAsia="楷体_GB2312" w:hint="eastAsia"/>
          <w:sz w:val="18"/>
        </w:rPr>
        <w:t>（1分，如再答上“被父母含着眼泪打发出门”也可）</w:t>
      </w:r>
    </w:p>
    <w:p w:rsidR="00FD7017" w:rsidRDefault="00FD7017" w:rsidP="00FD7017">
      <w:pPr>
        <w:spacing w:line="360" w:lineRule="exact"/>
        <w:jc w:val="left"/>
        <w:rPr>
          <w:rFonts w:hint="eastAsia"/>
          <w:color w:val="FF0000"/>
          <w:sz w:val="18"/>
          <w:szCs w:val="11"/>
        </w:rPr>
      </w:pPr>
      <w:r>
        <w:rPr>
          <w:b/>
        </w:rPr>
        <w:t xml:space="preserve">    27.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分）这句话用比喻、排比的修辞。</w:t>
      </w:r>
      <w:r>
        <w:rPr>
          <w:rFonts w:ascii="楷体_GB2312" w:eastAsia="楷体_GB2312" w:hint="eastAsia"/>
          <w:sz w:val="18"/>
        </w:rPr>
        <w:t>（1分）</w:t>
      </w:r>
      <w:r>
        <w:rPr>
          <w:rFonts w:hint="eastAsia"/>
        </w:rPr>
        <w:t>生动形象地写出了游子们孤独无依的境况，从而突出他们对故乡的眷恋之情。</w:t>
      </w:r>
      <w:r>
        <w:rPr>
          <w:rFonts w:ascii="楷体_GB2312" w:eastAsia="楷体_GB2312" w:hint="eastAsia"/>
          <w:sz w:val="18"/>
        </w:rPr>
        <w:t>（1分）</w:t>
      </w:r>
    </w:p>
    <w:p w:rsidR="00FD7017" w:rsidRDefault="00FD7017" w:rsidP="00FD7017">
      <w:pPr>
        <w:spacing w:line="440" w:lineRule="exact"/>
        <w:ind w:firstLineChars="200" w:firstLine="422"/>
        <w:rPr>
          <w:rFonts w:ascii="楷体_GB2312" w:eastAsia="楷体_GB2312"/>
          <w:sz w:val="18"/>
        </w:rPr>
      </w:pPr>
      <w:r>
        <w:rPr>
          <w:b/>
        </w:rPr>
        <w:t>28.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分）为了强化这种情感的永恒、深刻、不易化解的特点。</w:t>
      </w:r>
      <w:r>
        <w:rPr>
          <w:rFonts w:ascii="楷体_GB2312" w:eastAsia="楷体_GB2312" w:hint="eastAsia"/>
          <w:sz w:val="18"/>
        </w:rPr>
        <w:t>（言之有理即可）</w:t>
      </w:r>
    </w:p>
    <w:p w:rsidR="00FD7017" w:rsidRDefault="00FD7017" w:rsidP="00FD7017">
      <w:pPr>
        <w:spacing w:line="440" w:lineRule="exact"/>
        <w:ind w:firstLineChars="200" w:firstLine="422"/>
        <w:rPr>
          <w:rFonts w:ascii="楷体_GB2312" w:eastAsia="楷体_GB2312" w:hint="eastAsia"/>
          <w:sz w:val="18"/>
        </w:rPr>
      </w:pPr>
      <w:r>
        <w:rPr>
          <w:b/>
        </w:rPr>
        <w:t>29.</w:t>
      </w:r>
      <w:r>
        <w:rPr>
          <w:rFonts w:hint="eastAsia"/>
        </w:rPr>
        <w:t>（</w:t>
      </w:r>
      <w:r>
        <w:t>3</w:t>
      </w:r>
      <w:r>
        <w:rPr>
          <w:rFonts w:hint="eastAsia"/>
        </w:rPr>
        <w:t>分）舍小家为大家，情系大爱，支持国家建设，具有朴素的爱国精神。</w:t>
      </w:r>
      <w:r>
        <w:rPr>
          <w:rFonts w:ascii="楷体_GB2312" w:eastAsia="楷体_GB2312" w:hint="eastAsia"/>
          <w:sz w:val="18"/>
        </w:rPr>
        <w:t>（言之有理即可）</w:t>
      </w:r>
    </w:p>
    <w:p w:rsidR="00FD7017" w:rsidRDefault="00FD7017" w:rsidP="00FD7017">
      <w:pPr>
        <w:spacing w:line="440" w:lineRule="exact"/>
        <w:ind w:leftChars="150" w:left="315" w:firstLineChars="150" w:firstLine="315"/>
        <w:rPr>
          <w:rFonts w:ascii="楷体_GB2312" w:eastAsia="楷体_GB2312" w:hint="eastAsia"/>
        </w:rPr>
      </w:pPr>
    </w:p>
    <w:p w:rsidR="00FD7017" w:rsidRDefault="00FD7017" w:rsidP="00FD7017">
      <w:pPr>
        <w:spacing w:line="440" w:lineRule="exact"/>
        <w:ind w:leftChars="150" w:left="315" w:firstLineChars="150" w:firstLine="315"/>
        <w:rPr>
          <w:rFonts w:ascii="楷体_GB2312" w:eastAsia="楷体_GB2312" w:hint="eastAsia"/>
        </w:rPr>
      </w:pPr>
    </w:p>
    <w:p w:rsidR="00FD7017" w:rsidRDefault="00FD7017" w:rsidP="00FD7017">
      <w:pPr>
        <w:spacing w:line="440" w:lineRule="exact"/>
        <w:ind w:leftChars="150" w:left="315" w:firstLineChars="150" w:firstLine="315"/>
        <w:rPr>
          <w:rFonts w:ascii="楷体_GB2312" w:eastAsia="楷体_GB2312" w:hint="eastAsia"/>
        </w:rPr>
      </w:pPr>
    </w:p>
    <w:p w:rsidR="00FD7017" w:rsidRDefault="00FD7017" w:rsidP="00FD7017">
      <w:pPr>
        <w:spacing w:line="440" w:lineRule="exact"/>
        <w:ind w:leftChars="150" w:left="315" w:firstLineChars="150" w:firstLine="315"/>
        <w:rPr>
          <w:rFonts w:ascii="楷体_GB2312" w:eastAsia="楷体_GB2312" w:hint="eastAsia"/>
        </w:rPr>
      </w:pPr>
    </w:p>
    <w:p w:rsidR="00FD7017" w:rsidRDefault="00FD7017" w:rsidP="00FD7017">
      <w:pPr>
        <w:spacing w:line="440" w:lineRule="exact"/>
        <w:ind w:leftChars="150" w:left="315" w:firstLineChars="150" w:firstLine="315"/>
        <w:rPr>
          <w:rFonts w:ascii="楷体_GB2312" w:eastAsia="楷体_GB2312" w:hint="eastAsia"/>
        </w:rPr>
      </w:pPr>
    </w:p>
    <w:p w:rsidR="00FD7017" w:rsidRDefault="00FD7017" w:rsidP="00FD7017">
      <w:pPr>
        <w:spacing w:line="440" w:lineRule="exact"/>
        <w:ind w:leftChars="150" w:left="315" w:firstLineChars="150" w:firstLine="315"/>
        <w:rPr>
          <w:rFonts w:ascii="楷体_GB2312" w:eastAsia="楷体_GB2312" w:hint="eastAsia"/>
        </w:rPr>
      </w:pPr>
    </w:p>
    <w:p w:rsidR="00FD7017" w:rsidRDefault="00FD7017" w:rsidP="00FD7017">
      <w:pPr>
        <w:spacing w:line="440" w:lineRule="exact"/>
        <w:ind w:leftChars="150" w:left="315" w:firstLineChars="150" w:firstLine="315"/>
        <w:rPr>
          <w:rFonts w:ascii="楷体_GB2312" w:eastAsia="楷体_GB2312" w:hint="eastAsia"/>
        </w:rPr>
      </w:pPr>
    </w:p>
    <w:p w:rsidR="00FD7017" w:rsidRDefault="00FD7017" w:rsidP="00FD7017">
      <w:pPr>
        <w:spacing w:line="440" w:lineRule="exact"/>
        <w:ind w:leftChars="150" w:left="315" w:firstLineChars="150" w:firstLine="315"/>
        <w:rPr>
          <w:rFonts w:ascii="楷体_GB2312" w:eastAsia="楷体_GB2312" w:hint="eastAsia"/>
        </w:rPr>
      </w:pPr>
    </w:p>
    <w:p w:rsidR="00FD7017" w:rsidRDefault="00FD7017" w:rsidP="00FD7017">
      <w:pPr>
        <w:jc w:val="center"/>
        <w:rPr>
          <w:rFonts w:ascii="宋体" w:hAnsi="宋体" w:hint="eastAsia"/>
          <w:b/>
          <w:sz w:val="32"/>
        </w:rPr>
      </w:pPr>
    </w:p>
    <w:p w:rsidR="00FD7017" w:rsidRDefault="00FD7017" w:rsidP="00FD7017">
      <w:pPr>
        <w:jc w:val="center"/>
        <w:rPr>
          <w:rFonts w:ascii="宋体" w:hAnsi="宋体" w:hint="eastAsia"/>
          <w:b/>
          <w:sz w:val="32"/>
        </w:rPr>
      </w:pPr>
      <w:r>
        <w:rPr>
          <w:rFonts w:ascii="宋体" w:hAnsi="宋体" w:hint="eastAsia"/>
          <w:b/>
          <w:sz w:val="32"/>
        </w:rPr>
        <w:t>达州市</w:t>
      </w:r>
      <w:r>
        <w:rPr>
          <w:b/>
          <w:sz w:val="32"/>
        </w:rPr>
        <w:t>2012</w:t>
      </w:r>
      <w:r>
        <w:rPr>
          <w:rFonts w:ascii="宋体" w:hAnsi="宋体" w:hint="eastAsia"/>
          <w:b/>
          <w:sz w:val="32"/>
        </w:rPr>
        <w:t>年高中阶段教育学校统一招生考试</w:t>
      </w:r>
    </w:p>
    <w:p w:rsidR="00FD7017" w:rsidRDefault="00FD7017" w:rsidP="00FD7017">
      <w:pPr>
        <w:jc w:val="center"/>
        <w:rPr>
          <w:rFonts w:ascii="宋体" w:hAnsi="宋体" w:hint="eastAsia"/>
          <w:b/>
          <w:sz w:val="32"/>
        </w:rPr>
      </w:pPr>
      <w:r>
        <w:rPr>
          <w:rFonts w:ascii="宋体" w:hAnsi="宋体" w:hint="eastAsia"/>
          <w:b/>
          <w:sz w:val="32"/>
        </w:rPr>
        <w:t>语文参考答案及评分意见</w:t>
      </w:r>
    </w:p>
    <w:p w:rsidR="00FD7017" w:rsidRDefault="00FD7017" w:rsidP="00FD7017">
      <w:pPr>
        <w:spacing w:line="320" w:lineRule="exact"/>
        <w:ind w:firstLineChars="1090" w:firstLine="3064"/>
        <w:rPr>
          <w:rFonts w:ascii="黑体" w:eastAsia="黑体" w:hint="eastAsia"/>
          <w:b/>
          <w:sz w:val="28"/>
          <w:szCs w:val="28"/>
        </w:rPr>
      </w:pPr>
      <w:r>
        <w:rPr>
          <w:rFonts w:ascii="黑体" w:eastAsia="黑体" w:hint="eastAsia"/>
          <w:b/>
          <w:sz w:val="28"/>
          <w:szCs w:val="28"/>
        </w:rPr>
        <w:t>作文部分</w:t>
      </w:r>
    </w:p>
    <w:p w:rsidR="00FD7017" w:rsidRDefault="00FD7017" w:rsidP="00FD7017">
      <w:pPr>
        <w:spacing w:line="320" w:lineRule="exact"/>
        <w:ind w:firstLineChars="1140" w:firstLine="3204"/>
        <w:rPr>
          <w:rFonts w:ascii="黑体" w:eastAsia="黑体" w:hint="eastAsia"/>
          <w:b/>
          <w:sz w:val="28"/>
          <w:szCs w:val="28"/>
        </w:rPr>
      </w:pPr>
    </w:p>
    <w:p w:rsidR="00FD7017" w:rsidRDefault="00FD7017" w:rsidP="00FD7017">
      <w:pPr>
        <w:spacing w:line="320" w:lineRule="exact"/>
        <w:ind w:firstLineChars="196" w:firstLine="413"/>
        <w:rPr>
          <w:rFonts w:ascii="黑体" w:eastAsia="黑体" w:hint="eastAsia"/>
          <w:b/>
        </w:rPr>
      </w:pPr>
      <w:r>
        <w:rPr>
          <w:rFonts w:ascii="黑体" w:eastAsia="黑体" w:hint="eastAsia"/>
          <w:b/>
        </w:rPr>
        <w:t>三、表达·交流（40分）</w:t>
      </w:r>
    </w:p>
    <w:p w:rsidR="00FD7017" w:rsidRDefault="00FD7017" w:rsidP="00FD7017">
      <w:pPr>
        <w:spacing w:line="320" w:lineRule="exact"/>
        <w:ind w:firstLineChars="200" w:firstLine="420"/>
        <w:rPr>
          <w:rFonts w:hint="eastAsia"/>
        </w:rPr>
      </w:pPr>
      <w:r>
        <w:rPr>
          <w:rFonts w:ascii="宋体" w:hAnsi="宋体" w:hint="eastAsia"/>
        </w:rPr>
        <w:t>30</w:t>
      </w:r>
      <w:r>
        <w:rPr>
          <w:b/>
        </w:rPr>
        <w:t>.</w:t>
      </w:r>
      <w:r>
        <w:rPr>
          <w:rFonts w:hint="eastAsia"/>
        </w:rPr>
        <w:t>参照下面“作文评分意见”按等级综合评分。</w:t>
      </w:r>
    </w:p>
    <w:p w:rsidR="00FD7017" w:rsidRDefault="00FD7017" w:rsidP="00FD7017">
      <w:pPr>
        <w:spacing w:line="320" w:lineRule="exact"/>
        <w:ind w:firstLineChars="196" w:firstLine="413"/>
        <w:rPr>
          <w:rFonts w:ascii="楷体_GB2312" w:eastAsia="楷体_GB2312"/>
          <w:b/>
        </w:rPr>
      </w:pPr>
      <w:r>
        <w:rPr>
          <w:rFonts w:ascii="楷体_GB2312" w:eastAsia="楷体_GB2312" w:hint="eastAsia"/>
          <w:b/>
        </w:rPr>
        <w:t>作文评分意见：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一类卷（40</w:t>
      </w:r>
      <w:r>
        <w:rPr>
          <w:rFonts w:ascii="宋体" w:hAnsi="宋体" w:hint="eastAsia"/>
          <w:color w:val="000000"/>
        </w:rPr>
        <w:t>～</w:t>
      </w:r>
      <w:r>
        <w:rPr>
          <w:rFonts w:ascii="楷体_GB2312" w:eastAsia="楷体_GB2312" w:hint="eastAsia"/>
        </w:rPr>
        <w:t>36分）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 xml:space="preserve">内容充实，感受独特，感情真挚；用词准确，语言流畅；结构完整，条理清晰；行款格式正确，书写规范工整，卷面整洁美观。 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二类卷（35</w:t>
      </w:r>
      <w:r>
        <w:rPr>
          <w:rFonts w:ascii="宋体" w:hAnsi="宋体" w:hint="eastAsia"/>
          <w:color w:val="000000"/>
        </w:rPr>
        <w:t>～</w:t>
      </w:r>
      <w:r>
        <w:rPr>
          <w:rFonts w:ascii="楷体_GB2312" w:eastAsia="楷体_GB2312" w:hint="eastAsia"/>
        </w:rPr>
        <w:t>30分）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内容具体，体验真切，感情真实；用语规范，语言通顺；结构完整，条理清楚；行款格式正确，书写规范工整，卷面整洁清爽。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三类卷（29</w:t>
      </w:r>
      <w:r>
        <w:rPr>
          <w:rFonts w:ascii="宋体" w:hAnsi="宋体" w:hint="eastAsia"/>
          <w:color w:val="000000"/>
        </w:rPr>
        <w:t>～</w:t>
      </w:r>
      <w:r>
        <w:rPr>
          <w:rFonts w:ascii="楷体_GB2312" w:eastAsia="楷体_GB2312" w:hint="eastAsia"/>
        </w:rPr>
        <w:t>24分）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内容较具体，有体验，有感情；语言较通顺，有少量语病；结构较完整，条理较清楚；行款格式规范，书写较工整，卷面较整洁。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四类卷（23</w:t>
      </w:r>
      <w:r>
        <w:rPr>
          <w:rFonts w:ascii="宋体" w:hAnsi="宋体" w:hint="eastAsia"/>
          <w:color w:val="000000"/>
        </w:rPr>
        <w:t>～</w:t>
      </w:r>
      <w:r>
        <w:rPr>
          <w:rFonts w:ascii="楷体_GB2312" w:eastAsia="楷体_GB2312" w:hint="eastAsia"/>
        </w:rPr>
        <w:t>18分）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内容不够具体，缺乏体验和感情；语句欠通顺，语病较多；结构欠完整，条理不清楚；书写较潦草，卷面欠整洁。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五类卷（18分以下）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文不对题或文不成章；文理不通，不知所云；结构残缺，条理混乱；书写潦草，难以辨认，卷面极不整洁。</w:t>
      </w:r>
    </w:p>
    <w:p w:rsidR="00FD7017" w:rsidRDefault="00FD7017" w:rsidP="00FD7017">
      <w:pPr>
        <w:spacing w:line="320" w:lineRule="exact"/>
        <w:ind w:firstLineChars="200" w:firstLine="422"/>
        <w:rPr>
          <w:rFonts w:ascii="楷体_GB2312" w:eastAsia="楷体_GB2312" w:hint="eastAsia"/>
          <w:b/>
        </w:rPr>
      </w:pPr>
    </w:p>
    <w:p w:rsidR="00FD7017" w:rsidRDefault="00FD7017" w:rsidP="00FD7017">
      <w:pPr>
        <w:spacing w:line="320" w:lineRule="exact"/>
        <w:ind w:firstLineChars="200" w:firstLine="422"/>
        <w:rPr>
          <w:rFonts w:ascii="楷体_GB2312" w:eastAsia="楷体_GB2312" w:hint="eastAsia"/>
          <w:b/>
        </w:rPr>
      </w:pPr>
      <w:r>
        <w:rPr>
          <w:rFonts w:ascii="楷体_GB2312" w:eastAsia="楷体_GB2312" w:hint="eastAsia"/>
          <w:b/>
        </w:rPr>
        <w:t>补充说明：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①各类卷基准分：一类卷38分，二类卷32分，三类卷27分，四类卷21分，五类卷10分。阅卷时，综合四个项目的情况上下浮动。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②有篇（段）抄袭现象的，予以降等评分或扣分。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③不写题目扣2分；2个错别字扣1分（重复不计）,最多扣3分。</w:t>
      </w:r>
    </w:p>
    <w:p w:rsidR="00FD7017" w:rsidRDefault="00FD7017" w:rsidP="00FD7017">
      <w:pPr>
        <w:spacing w:line="320" w:lineRule="exact"/>
        <w:ind w:firstLineChars="200" w:firstLine="420"/>
        <w:rPr>
          <w:rFonts w:ascii="楷体_GB2312" w:eastAsia="楷体_GB2312" w:hint="eastAsia"/>
        </w:rPr>
      </w:pPr>
      <w:r>
        <w:rPr>
          <w:rFonts w:ascii="楷体_GB2312" w:eastAsia="楷体_GB2312" w:hint="eastAsia"/>
        </w:rPr>
        <w:t>④字数不足600的结合内容酌情扣1</w:t>
      </w:r>
      <w:r>
        <w:rPr>
          <w:rFonts w:ascii="宋体" w:hAnsi="宋体" w:hint="eastAsia"/>
          <w:color w:val="000000"/>
        </w:rPr>
        <w:t>～</w:t>
      </w:r>
      <w:r>
        <w:rPr>
          <w:rFonts w:ascii="楷体_GB2312" w:eastAsia="楷体_GB2312" w:hint="eastAsia"/>
        </w:rPr>
        <w:t>3分。</w:t>
      </w:r>
    </w:p>
    <w:p w:rsidR="00000000" w:rsidRDefault="0027376F">
      <w:pPr>
        <w:rPr>
          <w:rFonts w:hint="eastAsia"/>
        </w:rPr>
      </w:pPr>
    </w:p>
    <w:p w:rsidR="00FD7017" w:rsidRDefault="00FD7017">
      <w:pPr>
        <w:rPr>
          <w:rFonts w:hint="eastAsia"/>
        </w:rPr>
      </w:pPr>
    </w:p>
    <w:p w:rsidR="00FD7017" w:rsidRDefault="00FD7017">
      <w:pPr>
        <w:rPr>
          <w:rFonts w:hint="eastAsia"/>
        </w:rPr>
      </w:pPr>
    </w:p>
    <w:p w:rsidR="00FD7017" w:rsidRPr="00FD7017" w:rsidRDefault="00FD7017">
      <w:r>
        <w:rPr>
          <w:noProof/>
        </w:rPr>
        <w:lastRenderedPageBreak/>
        <w:drawing>
          <wp:inline distT="0" distB="0" distL="0" distR="0">
            <wp:extent cx="5274310" cy="1103630"/>
            <wp:effectExtent l="19050" t="0" r="2540" b="0"/>
            <wp:docPr id="3" name="图片 2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7017" w:rsidRPr="00FD701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76F" w:rsidRDefault="0027376F" w:rsidP="00FD7017">
      <w:r>
        <w:separator/>
      </w:r>
    </w:p>
  </w:endnote>
  <w:endnote w:type="continuationSeparator" w:id="1">
    <w:p w:rsidR="0027376F" w:rsidRDefault="0027376F" w:rsidP="00FD70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76F" w:rsidRDefault="0027376F" w:rsidP="00FD7017">
      <w:r>
        <w:separator/>
      </w:r>
    </w:p>
  </w:footnote>
  <w:footnote w:type="continuationSeparator" w:id="1">
    <w:p w:rsidR="0027376F" w:rsidRDefault="0027376F" w:rsidP="00FD70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D7017"/>
    <w:rsid w:val="0027376F"/>
    <w:rsid w:val="00FD7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701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D70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D701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D7017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D7017"/>
    <w:rPr>
      <w:sz w:val="18"/>
      <w:szCs w:val="18"/>
    </w:rPr>
  </w:style>
  <w:style w:type="paragraph" w:customStyle="1" w:styleId="p0">
    <w:name w:val="p0"/>
    <w:basedOn w:val="a"/>
    <w:rsid w:val="00FD7017"/>
    <w:pPr>
      <w:widowControl/>
      <w:snapToGrid w:val="0"/>
      <w:spacing w:line="312" w:lineRule="atLeast"/>
    </w:pPr>
    <w:rPr>
      <w:kern w:val="0"/>
      <w:szCs w:val="21"/>
    </w:rPr>
  </w:style>
  <w:style w:type="paragraph" w:styleId="a5">
    <w:name w:val="Balloon Text"/>
    <w:basedOn w:val="a"/>
    <w:link w:val="Char1"/>
    <w:uiPriority w:val="99"/>
    <w:semiHidden/>
    <w:unhideWhenUsed/>
    <w:rsid w:val="00FD7017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D701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325</Words>
  <Characters>1853</Characters>
  <Application>Microsoft Office Word</Application>
  <DocSecurity>0</DocSecurity>
  <Lines>15</Lines>
  <Paragraphs>4</Paragraphs>
  <ScaleCrop>false</ScaleCrop>
  <Company>微软中国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2013-01-21T09:17:00Z</dcterms:created>
  <dcterms:modified xsi:type="dcterms:W3CDTF">2013-01-21T09:23:00Z</dcterms:modified>
</cp:coreProperties>
</file>