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22" w:rsidRDefault="00571922" w:rsidP="00571922">
      <w:pPr>
        <w:spacing w:line="360" w:lineRule="auto"/>
        <w:ind w:firstLineChars="200" w:firstLine="643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2012年武汉市初中毕业生学业考试</w:t>
      </w:r>
    </w:p>
    <w:p w:rsidR="00571922" w:rsidRDefault="00571922" w:rsidP="00571922">
      <w:pPr>
        <w:spacing w:line="360" w:lineRule="auto"/>
        <w:ind w:firstLineChars="200" w:firstLine="643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语文参考答案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一、（</w:t>
      </w:r>
      <w:r>
        <w:rPr>
          <w:rFonts w:hint="eastAsia"/>
        </w:rPr>
        <w:t>12</w:t>
      </w:r>
      <w:r>
        <w:rPr>
          <w:rFonts w:hint="eastAsia"/>
        </w:rPr>
        <w:t>分，每小题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1.D</w:t>
      </w:r>
      <w:r>
        <w:rPr>
          <w:rFonts w:hint="eastAsia"/>
        </w:rPr>
        <w:t>；</w:t>
      </w:r>
      <w:r>
        <w:rPr>
          <w:rFonts w:hint="eastAsia"/>
        </w:rPr>
        <w:t>2.A; 3.B; 4.A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二、（</w:t>
      </w:r>
      <w:r>
        <w:rPr>
          <w:rFonts w:hint="eastAsia"/>
        </w:rPr>
        <w:t>9</w:t>
      </w:r>
      <w:r>
        <w:rPr>
          <w:rFonts w:hint="eastAsia"/>
        </w:rPr>
        <w:t>分，每小题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5.B</w:t>
      </w:r>
      <w:r>
        <w:rPr>
          <w:rFonts w:hint="eastAsia"/>
        </w:rPr>
        <w:t>；</w:t>
      </w:r>
      <w:r>
        <w:rPr>
          <w:rFonts w:hint="eastAsia"/>
        </w:rPr>
        <w:t>6.D</w:t>
      </w:r>
      <w:r>
        <w:rPr>
          <w:rFonts w:hint="eastAsia"/>
        </w:rPr>
        <w:t>；</w:t>
      </w:r>
      <w:r>
        <w:rPr>
          <w:rFonts w:hint="eastAsia"/>
        </w:rPr>
        <w:t>7.C;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三、（</w:t>
      </w:r>
      <w:r>
        <w:rPr>
          <w:rFonts w:hint="eastAsia"/>
        </w:rPr>
        <w:t>9</w:t>
      </w:r>
      <w:r>
        <w:rPr>
          <w:rFonts w:hint="eastAsia"/>
        </w:rPr>
        <w:t>分，每小题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8.C</w:t>
      </w:r>
      <w:r>
        <w:rPr>
          <w:rFonts w:hint="eastAsia"/>
        </w:rPr>
        <w:t>；</w:t>
      </w:r>
      <w:r>
        <w:rPr>
          <w:rFonts w:hint="eastAsia"/>
        </w:rPr>
        <w:t>9.D</w:t>
      </w:r>
      <w:r>
        <w:rPr>
          <w:rFonts w:hint="eastAsia"/>
        </w:rPr>
        <w:t>；</w:t>
      </w:r>
      <w:r>
        <w:rPr>
          <w:rFonts w:hint="eastAsia"/>
        </w:rPr>
        <w:t>10.C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四、（</w:t>
      </w:r>
      <w:r>
        <w:rPr>
          <w:rFonts w:hint="eastAsia"/>
        </w:rPr>
        <w:t>14</w:t>
      </w:r>
      <w:r>
        <w:rPr>
          <w:rFonts w:hint="eastAsia"/>
        </w:rPr>
        <w:t>分）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）我怎么知道次山你将来不会说圆滑的话、做圆滑的事，一辈子都圆滑呢？</w:t>
      </w:r>
    </w:p>
    <w:p w:rsidR="00571922" w:rsidRDefault="00571922" w:rsidP="00571922">
      <w:pPr>
        <w:spacing w:line="360" w:lineRule="auto"/>
        <w:ind w:firstLineChars="350" w:firstLine="735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）公植大概会拿起矛戟杀我吧！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12.(1)</w:t>
      </w:r>
      <w:r>
        <w:rPr>
          <w:rFonts w:hint="eastAsia"/>
        </w:rPr>
        <w:t>在水一方</w:t>
      </w:r>
      <w:r>
        <w:rPr>
          <w:rFonts w:hint="eastAsia"/>
        </w:rPr>
        <w:t>(2)</w:t>
      </w:r>
      <w:r>
        <w:rPr>
          <w:rFonts w:hint="eastAsia"/>
        </w:rPr>
        <w:t>在乎山水之间也</w:t>
      </w:r>
      <w:r>
        <w:rPr>
          <w:rFonts w:hint="eastAsia"/>
        </w:rPr>
        <w:t>(3)</w:t>
      </w:r>
      <w:r>
        <w:rPr>
          <w:rFonts w:hint="eastAsia"/>
        </w:rPr>
        <w:t>留取丹心照汗青</w:t>
      </w:r>
      <w:r>
        <w:rPr>
          <w:rFonts w:hint="eastAsia"/>
        </w:rPr>
        <w:t xml:space="preserve"> (4)</w:t>
      </w:r>
      <w:r>
        <w:rPr>
          <w:rFonts w:hint="eastAsia"/>
        </w:rPr>
        <w:t>千里共婵娟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</w:rPr>
        <w:t>(18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这本被一个叫“慧”的女孩珍藏十多年的书，是“我”相当熟悉和喜欢的，因为一个偶然的机会，成了“我”枕边的读本，给“我”带来了许多美好的感受。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以形象</w:t>
      </w:r>
      <w:r>
        <w:rPr>
          <w:rFonts w:hint="eastAsia"/>
        </w:rPr>
        <w:t>(</w:t>
      </w:r>
      <w:r>
        <w:rPr>
          <w:rFonts w:hint="eastAsia"/>
        </w:rPr>
        <w:t>或生动</w:t>
      </w:r>
      <w:r>
        <w:rPr>
          <w:rFonts w:hint="eastAsia"/>
        </w:rPr>
        <w:t>)</w:t>
      </w:r>
      <w:r>
        <w:rPr>
          <w:rFonts w:hint="eastAsia"/>
        </w:rPr>
        <w:t>的语言来表现阅读环境的优美</w:t>
      </w:r>
      <w:r>
        <w:rPr>
          <w:rFonts w:hint="eastAsia"/>
        </w:rPr>
        <w:t>,</w:t>
      </w:r>
      <w:r>
        <w:rPr>
          <w:rFonts w:hint="eastAsia"/>
        </w:rPr>
        <w:t>以精练的语言</w:t>
      </w:r>
      <w:r>
        <w:rPr>
          <w:rFonts w:hint="eastAsia"/>
        </w:rPr>
        <w:t>(</w:t>
      </w:r>
      <w:r>
        <w:rPr>
          <w:rFonts w:hint="eastAsia"/>
        </w:rPr>
        <w:t>或多方面的呈现</w:t>
      </w:r>
      <w:r>
        <w:rPr>
          <w:rFonts w:hint="eastAsia"/>
        </w:rPr>
        <w:t>)</w:t>
      </w:r>
      <w:r>
        <w:rPr>
          <w:rFonts w:hint="eastAsia"/>
        </w:rPr>
        <w:t>来表现阅读内容的丰富</w:t>
      </w:r>
      <w:r>
        <w:rPr>
          <w:rFonts w:hint="eastAsia"/>
        </w:rPr>
        <w:t>,</w:t>
      </w:r>
      <w:r>
        <w:rPr>
          <w:rFonts w:hint="eastAsia"/>
        </w:rPr>
        <w:t>以此来凸现阅读的愉悦和充实，从而表现“邂逅”的美丽。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）因对“慧”爱书形象的猜想，产生了欣赏（喜爱、赞美）的感情；（</w:t>
      </w:r>
      <w:r>
        <w:rPr>
          <w:rFonts w:hint="eastAsia"/>
        </w:rPr>
        <w:t>2</w:t>
      </w:r>
      <w:r>
        <w:rPr>
          <w:rFonts w:hint="eastAsia"/>
        </w:rPr>
        <w:t>）因对“慧”弃书原因的猜测，产生忧虑（遗憾、惋惜）的感情。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）希望人们能爱书（珍惜书），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静心读书。</w:t>
      </w:r>
    </w:p>
    <w:p w:rsidR="00571922" w:rsidRDefault="00571922" w:rsidP="00571922">
      <w:pPr>
        <w:spacing w:line="360" w:lineRule="auto"/>
        <w:ind w:firstLineChars="300" w:firstLine="63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）希望人们能守住自己的精神家园，通过读书来提升个人的思想境界和修养。</w:t>
      </w:r>
    </w:p>
    <w:p w:rsidR="00571922" w:rsidRDefault="00571922" w:rsidP="00571922">
      <w:pPr>
        <w:spacing w:line="360" w:lineRule="auto"/>
        <w:ind w:firstLineChars="300" w:firstLine="63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）希望我们的社会形成全民读书的良好风气，以振兴我们的国家和民族。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六、（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示例：你通常用什么方式与爸爸妈妈联系？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我们可以从亲情温暖、心理健康、兴趣爱好等方面关注留守儿童的精神生活。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示例：爸爸，我总呆在家里感觉有点单调，听说我们社区成立了“留守儿童活动中心”，很想去参加。我一定会注意安全的，您觉得可以吗？</w:t>
      </w:r>
    </w:p>
    <w:p w:rsidR="00571922" w:rsidRDefault="00571922" w:rsidP="0057192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七、（</w:t>
      </w:r>
      <w:r>
        <w:rPr>
          <w:rFonts w:hint="eastAsia"/>
        </w:rPr>
        <w:t>50</w:t>
      </w:r>
      <w:r>
        <w:rPr>
          <w:rFonts w:hint="eastAsia"/>
        </w:rPr>
        <w:t>分）</w:t>
      </w:r>
    </w:p>
    <w:p w:rsidR="00571922" w:rsidRDefault="00571922" w:rsidP="00571922"/>
    <w:p w:rsidR="00716B79" w:rsidRDefault="00571922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B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B79" w:rsidRDefault="00716B79" w:rsidP="00571922">
      <w:pPr>
        <w:spacing w:line="240" w:lineRule="auto"/>
      </w:pPr>
      <w:r>
        <w:separator/>
      </w:r>
    </w:p>
  </w:endnote>
  <w:endnote w:type="continuationSeparator" w:id="1">
    <w:p w:rsidR="00716B79" w:rsidRDefault="00716B79" w:rsidP="005719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B79" w:rsidRDefault="00716B79" w:rsidP="00571922">
      <w:pPr>
        <w:spacing w:line="240" w:lineRule="auto"/>
      </w:pPr>
      <w:r>
        <w:separator/>
      </w:r>
    </w:p>
  </w:footnote>
  <w:footnote w:type="continuationSeparator" w:id="1">
    <w:p w:rsidR="00716B79" w:rsidRDefault="00716B79" w:rsidP="0057192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1922"/>
    <w:rsid w:val="00571922"/>
    <w:rsid w:val="0071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22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1922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719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71922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7192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71922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71922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582</Characters>
  <Application>Microsoft Office Word</Application>
  <DocSecurity>0</DocSecurity>
  <Lines>4</Lines>
  <Paragraphs>1</Paragraphs>
  <ScaleCrop>false</ScaleCrop>
  <Company>微软中国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2013-01-23T09:26:00Z</dcterms:created>
  <dcterms:modified xsi:type="dcterms:W3CDTF">2013-01-23T09:28:00Z</dcterms:modified>
</cp:coreProperties>
</file>