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183" w:rsidRDefault="001B7183" w:rsidP="001B7183">
      <w:pPr>
        <w:spacing w:line="480" w:lineRule="exact"/>
        <w:jc w:val="center"/>
        <w:rPr>
          <w:rFonts w:eastAsia="方正书宋_GBK" w:hint="eastAsia"/>
          <w:sz w:val="32"/>
        </w:rPr>
      </w:pPr>
      <w:r>
        <w:rPr>
          <w:rFonts w:eastAsia="方正书宋_GBK" w:hint="eastAsia"/>
          <w:sz w:val="32"/>
        </w:rPr>
        <w:t>2012</w:t>
      </w:r>
      <w:r>
        <w:rPr>
          <w:rFonts w:eastAsia="方正书宋_GBK" w:hint="eastAsia"/>
          <w:sz w:val="32"/>
        </w:rPr>
        <w:t>年龙岩市初中毕业、升学考试</w:t>
      </w:r>
    </w:p>
    <w:p w:rsidR="001B7183" w:rsidRDefault="001B7183" w:rsidP="001B7183">
      <w:pPr>
        <w:ind w:firstLineChars="200" w:firstLine="420"/>
        <w:rPr>
          <w:rFonts w:ascii="宋体" w:hAnsi="宋体" w:hint="eastAsia"/>
          <w:b/>
          <w:sz w:val="30"/>
          <w:szCs w:val="30"/>
        </w:rPr>
      </w:pPr>
      <w:r>
        <w:rPr>
          <w:rFonts w:ascii="宋体" w:hAnsi="宋体" w:hint="eastAsia"/>
        </w:rPr>
        <w:t xml:space="preserve">               </w:t>
      </w:r>
      <w:r w:rsidRPr="0027455A">
        <w:rPr>
          <w:rFonts w:ascii="宋体" w:hAnsi="宋体" w:hint="eastAsia"/>
          <w:b/>
          <w:sz w:val="30"/>
          <w:szCs w:val="30"/>
        </w:rPr>
        <w:t>参</w:t>
      </w:r>
      <w:r>
        <w:rPr>
          <w:rFonts w:ascii="宋体" w:hAnsi="宋体" w:hint="eastAsia"/>
          <w:b/>
          <w:sz w:val="30"/>
          <w:szCs w:val="30"/>
        </w:rPr>
        <w:t xml:space="preserve"> </w:t>
      </w:r>
      <w:r w:rsidRPr="0027455A">
        <w:rPr>
          <w:rFonts w:ascii="宋体" w:hAnsi="宋体" w:hint="eastAsia"/>
          <w:b/>
          <w:sz w:val="30"/>
          <w:szCs w:val="30"/>
        </w:rPr>
        <w:t>考</w:t>
      </w:r>
      <w:r>
        <w:rPr>
          <w:rFonts w:ascii="宋体" w:hAnsi="宋体" w:hint="eastAsia"/>
          <w:b/>
          <w:sz w:val="30"/>
          <w:szCs w:val="30"/>
        </w:rPr>
        <w:t xml:space="preserve"> </w:t>
      </w:r>
      <w:r w:rsidRPr="0027455A">
        <w:rPr>
          <w:rFonts w:ascii="宋体" w:hAnsi="宋体" w:hint="eastAsia"/>
          <w:b/>
          <w:sz w:val="30"/>
          <w:szCs w:val="30"/>
        </w:rPr>
        <w:t>答</w:t>
      </w:r>
      <w:r>
        <w:rPr>
          <w:rFonts w:ascii="宋体" w:hAnsi="宋体" w:hint="eastAsia"/>
          <w:b/>
          <w:sz w:val="30"/>
          <w:szCs w:val="30"/>
        </w:rPr>
        <w:t xml:space="preserve"> </w:t>
      </w:r>
      <w:r w:rsidRPr="0027455A">
        <w:rPr>
          <w:rFonts w:ascii="宋体" w:hAnsi="宋体" w:hint="eastAsia"/>
          <w:b/>
          <w:sz w:val="30"/>
          <w:szCs w:val="30"/>
        </w:rPr>
        <w:t>案</w:t>
      </w:r>
      <w:r>
        <w:rPr>
          <w:rFonts w:ascii="宋体" w:hAnsi="宋体" w:hint="eastAsia"/>
          <w:b/>
          <w:sz w:val="30"/>
          <w:szCs w:val="30"/>
        </w:rPr>
        <w:t xml:space="preserve"> 及 </w:t>
      </w:r>
      <w:r w:rsidRPr="0027455A">
        <w:rPr>
          <w:rFonts w:ascii="宋体" w:hAnsi="宋体" w:hint="eastAsia"/>
          <w:b/>
          <w:sz w:val="30"/>
          <w:szCs w:val="30"/>
        </w:rPr>
        <w:t>评</w:t>
      </w:r>
      <w:r>
        <w:rPr>
          <w:rFonts w:ascii="宋体" w:hAnsi="宋体" w:hint="eastAsia"/>
          <w:b/>
          <w:sz w:val="30"/>
          <w:szCs w:val="30"/>
        </w:rPr>
        <w:t xml:space="preserve"> </w:t>
      </w:r>
      <w:r w:rsidRPr="0027455A">
        <w:rPr>
          <w:rFonts w:ascii="宋体" w:hAnsi="宋体" w:hint="eastAsia"/>
          <w:b/>
          <w:sz w:val="30"/>
          <w:szCs w:val="30"/>
        </w:rPr>
        <w:t>分</w:t>
      </w:r>
      <w:r>
        <w:rPr>
          <w:rFonts w:ascii="宋体" w:hAnsi="宋体" w:hint="eastAsia"/>
          <w:b/>
          <w:sz w:val="30"/>
          <w:szCs w:val="30"/>
        </w:rPr>
        <w:t xml:space="preserve"> </w:t>
      </w:r>
      <w:r w:rsidRPr="0027455A">
        <w:rPr>
          <w:rFonts w:ascii="宋体" w:hAnsi="宋体" w:hint="eastAsia"/>
          <w:b/>
          <w:sz w:val="30"/>
          <w:szCs w:val="30"/>
        </w:rPr>
        <w:t>标</w:t>
      </w:r>
      <w:r>
        <w:rPr>
          <w:rFonts w:ascii="宋体" w:hAnsi="宋体" w:hint="eastAsia"/>
          <w:b/>
          <w:sz w:val="30"/>
          <w:szCs w:val="30"/>
        </w:rPr>
        <w:t xml:space="preserve"> </w:t>
      </w:r>
      <w:r w:rsidRPr="0027455A">
        <w:rPr>
          <w:rFonts w:ascii="宋体" w:hAnsi="宋体" w:hint="eastAsia"/>
          <w:b/>
          <w:sz w:val="30"/>
          <w:szCs w:val="30"/>
        </w:rPr>
        <w:t>准</w:t>
      </w:r>
    </w:p>
    <w:p w:rsidR="001B7183" w:rsidRDefault="001B7183" w:rsidP="001B7183">
      <w:pPr>
        <w:ind w:firstLineChars="200" w:firstLine="602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0"/>
          <w:szCs w:val="30"/>
        </w:rPr>
        <w:t xml:space="preserve">                  </w:t>
      </w:r>
      <w:r w:rsidRPr="0027455A">
        <w:rPr>
          <w:rFonts w:ascii="宋体" w:hAnsi="宋体" w:hint="eastAsia"/>
          <w:b/>
          <w:sz w:val="32"/>
          <w:szCs w:val="32"/>
        </w:rPr>
        <w:t>语文</w:t>
      </w:r>
    </w:p>
    <w:p w:rsidR="001B7183" w:rsidRDefault="001B7183" w:rsidP="001B7183">
      <w:pPr>
        <w:numPr>
          <w:ilvl w:val="0"/>
          <w:numId w:val="1"/>
        </w:numPr>
        <w:adjustRightInd w:val="0"/>
        <w:spacing w:line="312" w:lineRule="atLeast"/>
        <w:textAlignment w:val="baseline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积累与应用（35分）</w:t>
      </w:r>
    </w:p>
    <w:p w:rsidR="001B7183" w:rsidRDefault="001B7183" w:rsidP="001B7183">
      <w:pPr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1、（8分）</w:t>
      </w:r>
    </w:p>
    <w:p w:rsidR="001B7183" w:rsidRDefault="001B7183" w:rsidP="001B7183">
      <w:pPr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（1）（2分）郁   </w:t>
      </w:r>
    </w:p>
    <w:p w:rsidR="001B7183" w:rsidRDefault="001B7183" w:rsidP="001B7183">
      <w:pPr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（2）（2分）A憨厚可掬  B探头探脑</w:t>
      </w:r>
    </w:p>
    <w:p w:rsidR="001B7183" w:rsidRDefault="001B7183" w:rsidP="001B7183">
      <w:pPr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（3）（2分）A</w:t>
      </w:r>
    </w:p>
    <w:p w:rsidR="001B7183" w:rsidRDefault="001B7183" w:rsidP="001B7183">
      <w:pPr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（4）（2分）菌草基地是农林大学的教授为学校的生物园量身定做的。</w:t>
      </w:r>
    </w:p>
    <w:p w:rsidR="001B7183" w:rsidRDefault="001B7183" w:rsidP="001B7183">
      <w:pPr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2、（7分）</w:t>
      </w:r>
    </w:p>
    <w:p w:rsidR="001B7183" w:rsidRDefault="001B7183" w:rsidP="001B7183">
      <w:pPr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（1）（答对一点得1分，共2分）</w:t>
      </w:r>
    </w:p>
    <w:p w:rsidR="001B7183" w:rsidRDefault="001B7183" w:rsidP="001B7183">
      <w:pPr>
        <w:ind w:firstLineChars="700" w:firstLine="147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1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①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幽默（风趣、浪漫）。</w:t>
      </w:r>
    </w:p>
    <w:p w:rsidR="001B7183" w:rsidRDefault="001B7183" w:rsidP="001B7183">
      <w:pPr>
        <w:ind w:leftChars="201" w:left="422" w:firstLineChars="650" w:firstLine="1365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2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②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口语化，通俗易懂，易记。</w:t>
      </w:r>
    </w:p>
    <w:p w:rsidR="001B7183" w:rsidRDefault="001B7183" w:rsidP="001B7183">
      <w:pPr>
        <w:ind w:leftChars="201" w:left="422" w:firstLineChars="650" w:firstLine="1365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3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③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押韵，琅琅上口。</w:t>
      </w:r>
    </w:p>
    <w:p w:rsidR="001B7183" w:rsidRDefault="001B7183" w:rsidP="001B7183">
      <w:pPr>
        <w:ind w:leftChars="201" w:left="422" w:firstLineChars="650" w:firstLine="1365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4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④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贴近生活实际。</w:t>
      </w:r>
    </w:p>
    <w:p w:rsidR="001B7183" w:rsidRDefault="001B7183" w:rsidP="001B7183">
      <w:pPr>
        <w:ind w:leftChars="201" w:left="422" w:firstLineChars="650" w:firstLine="1365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5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⑤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有教育（劝诫）意义</w:t>
      </w:r>
    </w:p>
    <w:p w:rsidR="001B7183" w:rsidRDefault="001B7183" w:rsidP="001B7183">
      <w:pPr>
        <w:ind w:leftChars="201" w:left="422" w:firstLineChars="650" w:firstLine="1365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6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⑥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体现客家语言特点，有浓厚的地方特色。</w:t>
      </w:r>
    </w:p>
    <w:p w:rsidR="001B7183" w:rsidRDefault="001B7183" w:rsidP="001B7183">
      <w:pPr>
        <w:ind w:leftChars="201" w:left="422" w:firstLineChars="650" w:firstLine="1365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7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⑦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运用比兴手法。</w:t>
      </w:r>
    </w:p>
    <w:p w:rsidR="001B7183" w:rsidRDefault="001B7183" w:rsidP="001B7183">
      <w:pPr>
        <w:ind w:leftChars="201" w:left="422" w:firstLineChars="56" w:firstLine="11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（2）（答对一点得1分，共3分）</w:t>
      </w:r>
    </w:p>
    <w:p w:rsidR="001B7183" w:rsidRDefault="001B7183" w:rsidP="001B7183">
      <w:pPr>
        <w:ind w:leftChars="201" w:left="422" w:firstLineChars="56" w:firstLine="11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1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①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收集客家山歌（拜访民间老艺人、整理有关资料等）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2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②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将相关资料刻录成光碟，便于学习和保存。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3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③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将客家山歌编入乡土教材。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4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④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举办客家山歌培训班。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5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⑤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多开展“客家山歌大家唱”活动。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6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⑥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在学校开设“客家山歌兴趣小组”。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7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⑦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通过电视、活动、标语等方式加大宣传力度。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8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⑧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扶持（政府、企业、个人赞助）老艺人带徒弟。</w:t>
      </w:r>
    </w:p>
    <w:p w:rsidR="001B7183" w:rsidRDefault="001B7183" w:rsidP="001B7183">
      <w:pPr>
        <w:ind w:leftChars="201" w:left="422" w:firstLineChars="656" w:firstLine="1378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9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⑨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开设客家山歌讲座。</w:t>
      </w:r>
    </w:p>
    <w:p w:rsidR="001B7183" w:rsidRDefault="001B7183" w:rsidP="001B7183">
      <w:pPr>
        <w:tabs>
          <w:tab w:val="left" w:pos="900"/>
        </w:tabs>
        <w:ind w:leftChars="341" w:left="2921" w:hangingChars="1050" w:hanging="22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（3）（2分）示例一：在我漂泊的日子里，时时刻刻都萦绕着家乡的山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9525" cy="19050"/>
            <wp:effectExtent l="19050" t="0" r="9525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歌，谢谢你让我圆了思乡梦。</w:t>
      </w:r>
    </w:p>
    <w:p w:rsidR="001B7183" w:rsidRDefault="001B7183" w:rsidP="001B7183">
      <w:pPr>
        <w:tabs>
          <w:tab w:val="left" w:pos="900"/>
        </w:tabs>
        <w:ind w:leftChars="341" w:left="2921" w:hangingChars="1050" w:hanging="22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 示例二：老乡啊，听了你的山歌，我才感到我真正回到家了！</w:t>
      </w:r>
    </w:p>
    <w:p w:rsidR="001B7183" w:rsidRDefault="001B7183" w:rsidP="001B7183">
      <w:pPr>
        <w:tabs>
          <w:tab w:val="left" w:pos="900"/>
        </w:tabs>
        <w:ind w:leftChars="341" w:left="2921" w:hangingChars="1050" w:hanging="22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（要扣紧思乡、山歌作答。）</w:t>
      </w:r>
    </w:p>
    <w:p w:rsidR="001B7183" w:rsidRDefault="001B7183" w:rsidP="001B7183">
      <w:pPr>
        <w:tabs>
          <w:tab w:val="left" w:pos="900"/>
        </w:tabs>
        <w:ind w:leftChars="341" w:left="2921" w:hangingChars="1050" w:hanging="22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3、（3分）C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4、(7分)（1）格列佛陪同国王巡视边疆，由于向往自由与思乡心切，他假装生病来到海边，希望能借机逃走。一只鹰把他住的箱子当成乌龟叼了起来，几只鹰在空中争夺，箱子掉进海里。后被路过的一艘船发现，成功获救后回到英国。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（2）大圣纵身跃上佛祖手心，一路前进；看见五根肉红柱子，就用毛笔在（中间）柱子上写道“齐天大圣，到此一游”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，写完还在柱子根下撒了一泡尿；结果佛祖将五指化作五座联山，将大圣压在五行山下。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5、（10分）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（1）留取丹心照汗青         （2）天涯若比邻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（3）海日生残夜             （4）大漠孤烟直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（5）千里共婵娟             （6）处江湖之远则忧其君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（7）长风破浪会有时，直挂云帆济沧海。</w:t>
      </w:r>
    </w:p>
    <w:p w:rsidR="001B7183" w:rsidRDefault="001B7183" w:rsidP="001B7183">
      <w:pPr>
        <w:tabs>
          <w:tab w:val="left" w:pos="900"/>
        </w:tabs>
        <w:ind w:leftChars="341" w:left="2159" w:hangingChars="687" w:hanging="1443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（错一处扣1分）</w:t>
      </w:r>
    </w:p>
    <w:p w:rsidR="001B7183" w:rsidRDefault="001B7183" w:rsidP="001B7183">
      <w:pPr>
        <w:numPr>
          <w:ilvl w:val="0"/>
          <w:numId w:val="1"/>
        </w:numPr>
        <w:tabs>
          <w:tab w:val="left" w:pos="900"/>
        </w:tabs>
        <w:adjustRightInd w:val="0"/>
        <w:spacing w:line="312" w:lineRule="atLeast"/>
        <w:textAlignment w:val="baseline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阅读理解（45分）</w:t>
      </w:r>
    </w:p>
    <w:p w:rsidR="001B7183" w:rsidRDefault="001B7183" w:rsidP="001B7183">
      <w:pPr>
        <w:tabs>
          <w:tab w:val="left" w:pos="900"/>
        </w:tabs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（一）（10分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9525" cy="19050"/>
            <wp:effectExtent l="19050" t="0" r="9525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）</w:t>
      </w:r>
    </w:p>
    <w:p w:rsidR="001B7183" w:rsidRDefault="001B7183" w:rsidP="001B7183">
      <w:pPr>
        <w:tabs>
          <w:tab w:val="left" w:pos="900"/>
        </w:tabs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6、（3分）C</w:t>
      </w:r>
    </w:p>
    <w:p w:rsidR="001B7183" w:rsidRDefault="001B7183" w:rsidP="001B7183">
      <w:pPr>
        <w:tabs>
          <w:tab w:val="left" w:pos="900"/>
        </w:tabs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7、（4分）</w:t>
      </w:r>
    </w:p>
    <w:p w:rsidR="001B7183" w:rsidRDefault="001B7183" w:rsidP="001B7183">
      <w:pPr>
        <w:tabs>
          <w:tab w:val="left" w:pos="900"/>
        </w:tabs>
        <w:ind w:left="422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（1）一同放下重担，在树荫下休息。（“释”1分；句式“于树荫”1分）</w:t>
      </w:r>
    </w:p>
    <w:p w:rsidR="001B7183" w:rsidRDefault="001B7183" w:rsidP="001B7183">
      <w:pPr>
        <w:tabs>
          <w:tab w:val="left" w:pos="900"/>
        </w:tabs>
        <w:ind w:left="422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（2）例一：（李惠）回头对州府的主簿说：“凭借这张羊皮并敲打它能够得知它的主人吗？”</w:t>
      </w:r>
    </w:p>
    <w:p w:rsidR="001B7183" w:rsidRDefault="001B7183" w:rsidP="001B7183">
      <w:pPr>
        <w:tabs>
          <w:tab w:val="left" w:pos="900"/>
        </w:tabs>
        <w:ind w:left="422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例二：（李惠）回头对州纲纪说：“用这张羊皮（作为物证），拷打它，能查出它的主人吗？”</w:t>
      </w:r>
    </w:p>
    <w:p w:rsidR="001B7183" w:rsidRDefault="001B7183" w:rsidP="001B7183">
      <w:pPr>
        <w:tabs>
          <w:tab w:val="left" w:pos="900"/>
        </w:tabs>
        <w:ind w:left="422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（“顾”1分；通顺1分）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8、（3分）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1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①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不贪图不义之财。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2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②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为人要诚实。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3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③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多思考，多观察，用智慧解决问题。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4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④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谎言终究会被揭穿（纸包不住火）。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5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⑤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多积累生活常识和经验。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6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⑥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事实胜于雄辩。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（二）（12分）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9、（3分）D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10、（4分）（1）能记载思想和语言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 （2）蕴含人生的哲理与警示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11、（5分，“特点”2分，“道理”3分）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例1：结构特点——“忍”字，心头上悬着一把锋利的刀。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蕴含道理----当忍不忍，心头的那把剑就会落下来，到时受伤害的可能就不仅仅是你个人。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小不忍则乱大谋。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心是脆弱的，一言一行当思后果。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“忍”不是懦弱，大丈夫能屈能伸，退一步海阔天空。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“忍”蕴含一种坚强，一种意志，一种包容。（海纳百川，有容乃大）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永远保持刀与心的恰当距离。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例2：结构特点----“愧”字，心中有鬼，必然就有愧。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蕴含道理----不做亏心事，不怕鬼敲门。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做人要正直、坦荡。无愧于心。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做事情要有良心的约束。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（三）（23分）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12、（5分）在钞票的左上角贴一小块黑胶布作为记号，此一绝（3分）；贴上的胶布能扣掉，不破坏人民币，此二绝（2分）。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13、（6分）真相大白之后的解脱（高兴、激动）（3分）；被人歧视、误解之后的委屈（无助、无奈、痛苦）（3分）。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14、（6分）农民工（弱势群体）的同情，并呼吁全社会不要歧视这一群体，应该尊重他们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8575" cy="19050"/>
            <wp:effectExtent l="19050" t="0" r="9525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的人格、劳动和自尊心，多关注他们生存环境。（4分）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15、（6分）要点：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（1）是司机引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发了这场争执，错在司机，他才是矛盾的制造者。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（2）刷鞋匠的“偏执”是正常的心理反应，因为他一再被司机激怒。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（3）多次遭遇类似的怀疑和白眼，有洗刷冤屈的强烈愿望。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       （4）有捍卫自己人格尊严的权利。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（5）要改变他人对自己的偏见，他只能采用这种行为，别无他法。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（6）如果一味忍让，就只能一再受伤害。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（要答出3点，每点2分）</w:t>
      </w:r>
    </w:p>
    <w:p w:rsidR="001B7183" w:rsidRDefault="001B7183" w:rsidP="001B7183">
      <w:pPr>
        <w:tabs>
          <w:tab w:val="left" w:pos="900"/>
        </w:tabs>
        <w:ind w:left="422" w:firstLine="298"/>
        <w:rPr>
          <w:rFonts w:ascii="宋体" w:hAnsi="宋体" w:hint="eastAsia"/>
          <w:szCs w:val="21"/>
        </w:rPr>
      </w:pPr>
    </w:p>
    <w:p w:rsidR="001B7183" w:rsidRDefault="001B7183" w:rsidP="001B7183">
      <w:pPr>
        <w:numPr>
          <w:ilvl w:val="0"/>
          <w:numId w:val="1"/>
        </w:numPr>
        <w:tabs>
          <w:tab w:val="left" w:pos="900"/>
        </w:tabs>
        <w:adjustRightInd w:val="0"/>
        <w:spacing w:line="312" w:lineRule="atLeast"/>
        <w:textAlignment w:val="baseline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作文</w:t>
      </w:r>
    </w:p>
    <w:p w:rsidR="001B7183" w:rsidRDefault="001B7183" w:rsidP="001B7183">
      <w:pPr>
        <w:tabs>
          <w:tab w:val="left" w:pos="900"/>
        </w:tabs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16、（70分）</w:t>
      </w:r>
    </w:p>
    <w:p w:rsidR="001B7183" w:rsidRDefault="001B7183" w:rsidP="001B7183">
      <w:pPr>
        <w:tabs>
          <w:tab w:val="left" w:pos="900"/>
        </w:tabs>
        <w:ind w:left="422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评分说明：</w:t>
      </w:r>
    </w:p>
    <w:p w:rsidR="001B7183" w:rsidRDefault="001B7183" w:rsidP="001B7183">
      <w:pPr>
        <w:numPr>
          <w:ilvl w:val="0"/>
          <w:numId w:val="2"/>
        </w:numPr>
        <w:tabs>
          <w:tab w:val="left" w:pos="900"/>
        </w:tabs>
        <w:adjustRightInd w:val="0"/>
        <w:spacing w:line="312" w:lineRule="atLeast"/>
        <w:textAlignment w:val="baseline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评卷宜从二类切入，以内容和结构确定类别，再根据语言表达酌情评分。</w:t>
      </w:r>
    </w:p>
    <w:p w:rsidR="001B7183" w:rsidRDefault="001B7183" w:rsidP="001B7183">
      <w:pPr>
        <w:numPr>
          <w:ilvl w:val="0"/>
          <w:numId w:val="2"/>
        </w:numPr>
        <w:tabs>
          <w:tab w:val="left" w:pos="900"/>
        </w:tabs>
        <w:adjustRightInd w:val="0"/>
        <w:spacing w:line="312" w:lineRule="atLeast"/>
        <w:textAlignment w:val="baseline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特色加分：达到下列四项之一者，可越等级加2-3分。</w:t>
      </w:r>
    </w:p>
    <w:p w:rsidR="001B7183" w:rsidRDefault="001B7183" w:rsidP="001B7183">
      <w:pPr>
        <w:tabs>
          <w:tab w:val="left" w:pos="900"/>
        </w:tabs>
        <w:ind w:left="782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1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①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感情真挚，有自己的深切感悟。</w:t>
      </w:r>
    </w:p>
    <w:p w:rsidR="001B7183" w:rsidRDefault="001B7183" w:rsidP="001B7183">
      <w:pPr>
        <w:tabs>
          <w:tab w:val="left" w:pos="900"/>
        </w:tabs>
        <w:ind w:left="782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2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②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构思或选材新颖，见解独特。</w:t>
      </w:r>
    </w:p>
    <w:p w:rsidR="001B7183" w:rsidRDefault="001B7183" w:rsidP="001B7183">
      <w:pPr>
        <w:tabs>
          <w:tab w:val="left" w:pos="900"/>
        </w:tabs>
        <w:ind w:left="782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3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③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语言有文采，有个性。</w:t>
      </w:r>
    </w:p>
    <w:p w:rsidR="001B7183" w:rsidRDefault="001B7183" w:rsidP="001B7183">
      <w:pPr>
        <w:tabs>
          <w:tab w:val="left" w:pos="900"/>
        </w:tabs>
        <w:ind w:left="782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= 4 \* GB3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noProof/>
          <w:szCs w:val="21"/>
        </w:rPr>
        <w:t>④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卷面整洁，字迹工整。</w:t>
      </w:r>
    </w:p>
    <w:p w:rsidR="001B7183" w:rsidRDefault="001B7183" w:rsidP="001B7183">
      <w:pPr>
        <w:numPr>
          <w:ilvl w:val="0"/>
          <w:numId w:val="2"/>
        </w:numPr>
        <w:tabs>
          <w:tab w:val="left" w:pos="900"/>
        </w:tabs>
        <w:adjustRightInd w:val="0"/>
        <w:spacing w:line="312" w:lineRule="atLeast"/>
        <w:textAlignment w:val="baseline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对相对完美的作文要敢于打高分，要严格控制低分层。</w:t>
      </w:r>
    </w:p>
    <w:p w:rsidR="001B7183" w:rsidRPr="0027455A" w:rsidRDefault="001B7183" w:rsidP="001B7183">
      <w:pPr>
        <w:numPr>
          <w:ilvl w:val="0"/>
          <w:numId w:val="2"/>
        </w:numPr>
        <w:tabs>
          <w:tab w:val="left" w:pos="900"/>
        </w:tabs>
        <w:adjustRightInd w:val="0"/>
        <w:spacing w:line="312" w:lineRule="atLeast"/>
        <w:textAlignment w:val="baseline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无题目扣2分，每少50字扣1分，错别字每3个扣1分（重现不计，最多扣3分。）</w:t>
      </w:r>
    </w:p>
    <w:p w:rsidR="00000000" w:rsidRDefault="00210303">
      <w:pPr>
        <w:rPr>
          <w:rFonts w:hint="eastAsia"/>
        </w:rPr>
      </w:pPr>
    </w:p>
    <w:p w:rsidR="001B7183" w:rsidRDefault="001B7183">
      <w:pPr>
        <w:rPr>
          <w:rFonts w:hint="eastAsia"/>
        </w:rPr>
      </w:pPr>
    </w:p>
    <w:p w:rsidR="001B7183" w:rsidRDefault="001B7183">
      <w:pPr>
        <w:rPr>
          <w:rFonts w:hint="eastAsia"/>
        </w:rPr>
      </w:pPr>
    </w:p>
    <w:p w:rsidR="001B7183" w:rsidRDefault="001B7183">
      <w:pPr>
        <w:rPr>
          <w:rFonts w:hint="eastAsia"/>
        </w:rPr>
      </w:pPr>
    </w:p>
    <w:p w:rsidR="001B7183" w:rsidRDefault="001B7183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8" name="图片 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71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303" w:rsidRDefault="00210303" w:rsidP="001B7183">
      <w:r>
        <w:separator/>
      </w:r>
    </w:p>
  </w:endnote>
  <w:endnote w:type="continuationSeparator" w:id="1">
    <w:p w:rsidR="00210303" w:rsidRDefault="00210303" w:rsidP="001B71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书宋_GBK">
    <w:altName w:val="黑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303" w:rsidRDefault="00210303" w:rsidP="001B7183">
      <w:r>
        <w:separator/>
      </w:r>
    </w:p>
  </w:footnote>
  <w:footnote w:type="continuationSeparator" w:id="1">
    <w:p w:rsidR="00210303" w:rsidRDefault="00210303" w:rsidP="001B71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E168E"/>
    <w:multiLevelType w:val="hybridMultilevel"/>
    <w:tmpl w:val="2E26D140"/>
    <w:lvl w:ilvl="0" w:tplc="CF14D072">
      <w:start w:val="1"/>
      <w:numFmt w:val="decimal"/>
      <w:lvlText w:val="%1、"/>
      <w:lvlJc w:val="left"/>
      <w:pPr>
        <w:tabs>
          <w:tab w:val="num" w:pos="782"/>
        </w:tabs>
        <w:ind w:left="78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2"/>
        </w:tabs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2"/>
        </w:tabs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2"/>
        </w:tabs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2"/>
        </w:tabs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2"/>
        </w:tabs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2"/>
        </w:tabs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2"/>
        </w:tabs>
        <w:ind w:left="4202" w:hanging="420"/>
      </w:pPr>
    </w:lvl>
  </w:abstractNum>
  <w:abstractNum w:abstractNumId="1">
    <w:nsid w:val="696106D3"/>
    <w:multiLevelType w:val="hybridMultilevel"/>
    <w:tmpl w:val="E9FAD534"/>
    <w:lvl w:ilvl="0" w:tplc="5FBACE6E">
      <w:start w:val="1"/>
      <w:numFmt w:val="japaneseCounting"/>
      <w:lvlText w:val="%1、"/>
      <w:lvlJc w:val="left"/>
      <w:pPr>
        <w:tabs>
          <w:tab w:val="num" w:pos="857"/>
        </w:tabs>
        <w:ind w:left="857" w:hanging="435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2"/>
        </w:tabs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2"/>
        </w:tabs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2"/>
        </w:tabs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2"/>
        </w:tabs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2"/>
        </w:tabs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2"/>
        </w:tabs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2"/>
        </w:tabs>
        <w:ind w:left="420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7183"/>
    <w:rsid w:val="001B7183"/>
    <w:rsid w:val="0021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18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B71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B718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B71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B718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B718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B718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391</Words>
  <Characters>2229</Characters>
  <Application>Microsoft Office Word</Application>
  <DocSecurity>0</DocSecurity>
  <Lines>18</Lines>
  <Paragraphs>5</Paragraphs>
  <ScaleCrop>false</ScaleCrop>
  <Company>微软中国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2013-01-27T04:29:00Z</dcterms:created>
  <dcterms:modified xsi:type="dcterms:W3CDTF">2013-01-27T04:29:00Z</dcterms:modified>
</cp:coreProperties>
</file>