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0E9" w:rsidRDefault="009840E9" w:rsidP="009840E9">
      <w:pPr>
        <w:tabs>
          <w:tab w:val="left" w:pos="3780"/>
        </w:tabs>
        <w:spacing w:line="360" w:lineRule="exact"/>
        <w:jc w:val="center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答案：</w:t>
      </w:r>
    </w:p>
    <w:p w:rsidR="009840E9" w:rsidRDefault="009840E9" w:rsidP="009840E9">
      <w:pPr>
        <w:tabs>
          <w:tab w:val="left" w:pos="3780"/>
        </w:tabs>
        <w:spacing w:line="360" w:lineRule="exact"/>
        <w:jc w:val="center"/>
        <w:rPr>
          <w:rFonts w:ascii="楷体_GB2312" w:eastAsia="楷体_GB2312" w:hint="eastAsia"/>
          <w:sz w:val="24"/>
        </w:rPr>
      </w:pPr>
    </w:p>
    <w:tbl>
      <w:tblPr>
        <w:tblStyle w:val="a5"/>
        <w:tblW w:w="0" w:type="auto"/>
        <w:tblLook w:val="01E0"/>
      </w:tblPr>
      <w:tblGrid>
        <w:gridCol w:w="659"/>
        <w:gridCol w:w="654"/>
        <w:gridCol w:w="654"/>
        <w:gridCol w:w="654"/>
        <w:gridCol w:w="654"/>
        <w:gridCol w:w="654"/>
        <w:gridCol w:w="654"/>
        <w:gridCol w:w="654"/>
        <w:gridCol w:w="654"/>
        <w:gridCol w:w="654"/>
        <w:gridCol w:w="659"/>
        <w:gridCol w:w="659"/>
        <w:gridCol w:w="659"/>
      </w:tblGrid>
      <w:tr w:rsidR="009840E9" w:rsidTr="00901BF1">
        <w:tc>
          <w:tcPr>
            <w:tcW w:w="668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题号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1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2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3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4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5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6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7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8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9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10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11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12</w:t>
            </w:r>
          </w:p>
        </w:tc>
      </w:tr>
      <w:tr w:rsidR="009840E9" w:rsidTr="00901BF1">
        <w:tc>
          <w:tcPr>
            <w:tcW w:w="668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答案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A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B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D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C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C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A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B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D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B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D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C</w:t>
            </w:r>
          </w:p>
        </w:tc>
        <w:tc>
          <w:tcPr>
            <w:tcW w:w="669" w:type="dxa"/>
          </w:tcPr>
          <w:p w:rsidR="009840E9" w:rsidRDefault="009840E9" w:rsidP="00901BF1">
            <w:pPr>
              <w:tabs>
                <w:tab w:val="left" w:pos="3780"/>
              </w:tabs>
              <w:spacing w:line="360" w:lineRule="exact"/>
              <w:rPr>
                <w:rFonts w:ascii="楷体_GB2312" w:eastAsia="楷体_GB2312" w:hint="eastAsia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B</w:t>
            </w:r>
          </w:p>
        </w:tc>
      </w:tr>
    </w:tbl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13、所以上天将要下达重要责任给这样的人，一定要使他的内心痛苦，（“故”“是人”“苦”各1分，大意1分）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14、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15、上联：两（二） 千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下联：三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横批：百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16、（1）我们班级要举行“献给老师的歌”主题班会，特别邀请您来参加。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（2）班会于明天上午十点举行，到时我们在班里恭候您光临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17、示例：诗词歌赋，写不尽我们对您的敬爱</w:t>
      </w:r>
    </w:p>
    <w:p w:rsidR="009840E9" w:rsidRDefault="009840E9" w:rsidP="009840E9">
      <w:pPr>
        <w:tabs>
          <w:tab w:val="left" w:pos="3780"/>
        </w:tabs>
        <w:spacing w:line="360" w:lineRule="exact"/>
        <w:ind w:firstLineChars="200" w:firstLine="480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18、（1）螺蛳粉已列入柳州和广西非物质文化遗产名录，被评为柳州十大旅游名片之一。（2）螺蛳粉是柳州人最爱的风味小吃，在龙城的街头巷尾随处可见；</w:t>
      </w:r>
      <w:r w:rsidRPr="00FB681D">
        <w:rPr>
          <w:rFonts w:ascii="楷体_GB2312" w:eastAsia="楷体_GB2312" w:hint="eastAsia"/>
          <w:sz w:val="24"/>
        </w:rPr>
        <w:t>在全国不少城市夜树立了口碑</w:t>
      </w:r>
      <w:r>
        <w:rPr>
          <w:rFonts w:ascii="楷体_GB2312" w:eastAsia="楷体_GB2312" w:hint="eastAsia"/>
          <w:sz w:val="24"/>
        </w:rPr>
        <w:t>；</w:t>
      </w:r>
      <w:r w:rsidRPr="00FB681D">
        <w:rPr>
          <w:rFonts w:ascii="楷体_GB2312" w:eastAsia="楷体_GB2312" w:hint="eastAsia"/>
          <w:sz w:val="24"/>
        </w:rPr>
        <w:t>许多从外地归乡的柳州人迫不及待的事情就是“去搞碗螺蛳粉先”，</w:t>
      </w:r>
      <w:r w:rsidRPr="0016545E">
        <w:rPr>
          <w:rFonts w:ascii="楷体_GB2312" w:eastAsia="楷体_GB2312" w:hint="eastAsia"/>
          <w:sz w:val="24"/>
        </w:rPr>
        <w:t xml:space="preserve"> </w:t>
      </w:r>
      <w:r w:rsidRPr="00FB681D">
        <w:rPr>
          <w:rFonts w:ascii="楷体_GB2312" w:eastAsia="楷体_GB2312" w:hint="eastAsia"/>
          <w:sz w:val="24"/>
        </w:rPr>
        <w:t>远在外地打拼的游子也会穿越半个城市去找寻一家写着“柳州螺蛳粉”的小店来熨烫那一颗思乡的心。</w:t>
      </w:r>
      <w:r>
        <w:rPr>
          <w:rFonts w:ascii="楷体_GB2312" w:eastAsia="楷体_GB2312" w:hint="eastAsia"/>
          <w:sz w:val="24"/>
        </w:rPr>
        <w:t>（3）</w:t>
      </w:r>
      <w:r w:rsidRPr="00FB681D">
        <w:rPr>
          <w:rFonts w:ascii="楷体_GB2312" w:eastAsia="楷体_GB2312" w:hint="eastAsia"/>
          <w:sz w:val="24"/>
        </w:rPr>
        <w:t>螺蛳粉色香味俱佳</w:t>
      </w:r>
      <w:r>
        <w:rPr>
          <w:rFonts w:ascii="楷体_GB2312" w:eastAsia="楷体_GB2312" w:hint="eastAsia"/>
          <w:sz w:val="24"/>
        </w:rPr>
        <w:t>，主要特点是</w:t>
      </w:r>
      <w:r w:rsidRPr="00FB681D">
        <w:rPr>
          <w:rFonts w:ascii="楷体_GB2312" w:eastAsia="楷体_GB2312" w:hint="eastAsia"/>
          <w:sz w:val="24"/>
        </w:rPr>
        <w:t>酸辣鲜爽</w:t>
      </w:r>
      <w:r>
        <w:rPr>
          <w:rFonts w:ascii="楷体_GB2312" w:eastAsia="楷体_GB2312" w:hint="eastAsia"/>
          <w:sz w:val="24"/>
        </w:rPr>
        <w:t>，尤其辣得让人</w:t>
      </w:r>
      <w:r w:rsidRPr="00FB681D">
        <w:rPr>
          <w:rFonts w:ascii="楷体_GB2312" w:eastAsia="楷体_GB2312" w:hint="eastAsia"/>
          <w:sz w:val="24"/>
        </w:rPr>
        <w:t>舒畅</w:t>
      </w:r>
      <w:r>
        <w:rPr>
          <w:rFonts w:ascii="楷体_GB2312" w:eastAsia="楷体_GB2312" w:hint="eastAsia"/>
          <w:sz w:val="24"/>
        </w:rPr>
        <w:t>、</w:t>
      </w:r>
      <w:r w:rsidRPr="00FB681D">
        <w:rPr>
          <w:rFonts w:ascii="楷体_GB2312" w:eastAsia="楷体_GB2312" w:hint="eastAsia"/>
          <w:sz w:val="24"/>
        </w:rPr>
        <w:t>爽快</w:t>
      </w:r>
      <w:r>
        <w:rPr>
          <w:rFonts w:ascii="楷体_GB2312" w:eastAsia="楷体_GB2312" w:hint="eastAsia"/>
          <w:sz w:val="24"/>
        </w:rPr>
        <w:t>、</w:t>
      </w:r>
      <w:r w:rsidRPr="00FB681D">
        <w:rPr>
          <w:rFonts w:ascii="楷体_GB2312" w:eastAsia="楷体_GB2312" w:hint="eastAsia"/>
          <w:sz w:val="24"/>
        </w:rPr>
        <w:t>过瘾</w:t>
      </w:r>
      <w:r>
        <w:rPr>
          <w:rFonts w:ascii="楷体_GB2312" w:eastAsia="楷体_GB2312" w:hint="eastAsia"/>
          <w:sz w:val="24"/>
        </w:rPr>
        <w:t>，（4）丰厚的文化内涵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19、A、举例子，B、作比较  把螺蛳粉复杂细致的制作工序介绍得具体、鲜明，突出。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20、父母外出打工，他哭干眼泪；挨别的孩子打，昂着头（或倔），不让眼泪落下来；父母打工回家受伤，他像没事人一样，不哭；父母决定不再外出打工，他获得了父母的温暖（爱），终于掉下眼泪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21、“头疼”：烦恼、苦恼；头疼的事情：上课不认真课；和别人打架；性情冷漠，不愿意和老师沟通。</w:t>
      </w:r>
    </w:p>
    <w:p w:rsidR="009840E9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22、描写方法：神态描写或动作描写；心理：冷漠、倔强对人不信任。</w:t>
      </w:r>
    </w:p>
    <w:p w:rsidR="009840E9" w:rsidRPr="005C385E" w:rsidRDefault="009840E9" w:rsidP="009840E9">
      <w:pPr>
        <w:tabs>
          <w:tab w:val="left" w:pos="3780"/>
        </w:tabs>
        <w:spacing w:line="360" w:lineRule="exact"/>
        <w:rPr>
          <w:rFonts w:ascii="楷体_GB2312" w:eastAsia="楷体_GB2312" w:hint="eastAsia"/>
          <w:sz w:val="24"/>
        </w:rPr>
      </w:pPr>
      <w:r>
        <w:rPr>
          <w:rFonts w:ascii="楷体_GB2312" w:eastAsia="楷体_GB2312" w:hint="eastAsia"/>
          <w:sz w:val="24"/>
        </w:rPr>
        <w:t>23、“父母关爱”（或“关爱”或“母爱”）；“忧郁和漠然”（“漠然”给分，单写“忧郁”不给分）；“活泼”（或“快乐”“阳光”“开朗”）；父母应该关注孩子的健康成长。</w:t>
      </w:r>
    </w:p>
    <w:p w:rsidR="00000000" w:rsidRDefault="00684735">
      <w:pPr>
        <w:rPr>
          <w:rFonts w:hint="eastAsia"/>
        </w:rPr>
      </w:pPr>
    </w:p>
    <w:p w:rsidR="009840E9" w:rsidRDefault="009840E9">
      <w:pPr>
        <w:rPr>
          <w:rFonts w:hint="eastAsia"/>
        </w:rPr>
      </w:pPr>
    </w:p>
    <w:p w:rsidR="009840E9" w:rsidRDefault="009840E9">
      <w:pPr>
        <w:rPr>
          <w:rFonts w:hint="eastAsia"/>
        </w:rPr>
      </w:pPr>
    </w:p>
    <w:p w:rsidR="009840E9" w:rsidRPr="009840E9" w:rsidRDefault="009840E9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40E9" w:rsidRPr="009840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735" w:rsidRDefault="00684735" w:rsidP="009840E9">
      <w:r>
        <w:separator/>
      </w:r>
    </w:p>
  </w:endnote>
  <w:endnote w:type="continuationSeparator" w:id="1">
    <w:p w:rsidR="00684735" w:rsidRDefault="00684735" w:rsidP="00984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735" w:rsidRDefault="00684735" w:rsidP="009840E9">
      <w:r>
        <w:separator/>
      </w:r>
    </w:p>
  </w:footnote>
  <w:footnote w:type="continuationSeparator" w:id="1">
    <w:p w:rsidR="00684735" w:rsidRDefault="00684735" w:rsidP="009840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40E9"/>
    <w:rsid w:val="00684735"/>
    <w:rsid w:val="00984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0E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840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840E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840E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840E9"/>
    <w:rPr>
      <w:sz w:val="18"/>
      <w:szCs w:val="18"/>
    </w:rPr>
  </w:style>
  <w:style w:type="table" w:styleId="a5">
    <w:name w:val="Table Grid"/>
    <w:basedOn w:val="a1"/>
    <w:rsid w:val="009840E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9840E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840E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631</Characters>
  <Application>Microsoft Office Word</Application>
  <DocSecurity>0</DocSecurity>
  <Lines>5</Lines>
  <Paragraphs>1</Paragraphs>
  <ScaleCrop>false</ScaleCrop>
  <Company>微软中国</Company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2013-01-27T04:04:00Z</dcterms:created>
  <dcterms:modified xsi:type="dcterms:W3CDTF">2013-01-27T04:05:00Z</dcterms:modified>
</cp:coreProperties>
</file>