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125" w:rsidRDefault="001F3125" w:rsidP="001F3125">
      <w:pPr>
        <w:jc w:val="center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泸州市</w:t>
      </w:r>
      <w:r>
        <w:rPr>
          <w:rFonts w:hint="eastAsia"/>
          <w:bCs/>
          <w:spacing w:val="-1"/>
          <w:sz w:val="24"/>
          <w:szCs w:val="27"/>
        </w:rPr>
        <w:t>二</w:t>
      </w:r>
      <w:r>
        <w:rPr>
          <w:rFonts w:ascii="宋体" w:hAnsi="宋体" w:hint="eastAsia"/>
          <w:bCs/>
          <w:spacing w:val="-1"/>
          <w:sz w:val="24"/>
          <w:szCs w:val="27"/>
        </w:rPr>
        <w:t>〇</w:t>
      </w:r>
      <w:r>
        <w:rPr>
          <w:rFonts w:hint="eastAsia"/>
          <w:bCs/>
          <w:spacing w:val="-1"/>
          <w:sz w:val="24"/>
          <w:szCs w:val="27"/>
        </w:rPr>
        <w:t>一二</w:t>
      </w:r>
      <w:r>
        <w:rPr>
          <w:rFonts w:hint="eastAsia"/>
          <w:bCs/>
          <w:noProof/>
          <w:spacing w:val="-1"/>
          <w:sz w:val="24"/>
          <w:szCs w:val="27"/>
        </w:rPr>
        <w:drawing>
          <wp:inline distT="0" distB="0" distL="0" distR="0">
            <wp:extent cx="19050" cy="2857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</w:rPr>
        <w:t>年高中阶段学校招生统一考试</w:t>
      </w:r>
    </w:p>
    <w:p w:rsidR="001F3125" w:rsidRDefault="001F3125" w:rsidP="001F3125">
      <w:pPr>
        <w:jc w:val="center"/>
        <w:rPr>
          <w:rFonts w:ascii="黑体" w:eastAsia="黑体" w:hAnsi="黑体" w:hint="eastAsia"/>
          <w:sz w:val="32"/>
        </w:rPr>
      </w:pPr>
      <w:r>
        <w:rPr>
          <w:rFonts w:ascii="黑体" w:eastAsia="黑体" w:hAnsi="黑体" w:hint="eastAsia"/>
          <w:sz w:val="32"/>
        </w:rPr>
        <w:t>语文试题参考答案及评分意见</w:t>
      </w:r>
    </w:p>
    <w:p w:rsidR="001F3125" w:rsidRDefault="001F3125" w:rsidP="001F3125">
      <w:pPr>
        <w:outlineLvl w:val="0"/>
        <w:rPr>
          <w:rFonts w:hint="eastAsia"/>
        </w:rPr>
      </w:pPr>
      <w:r>
        <w:rPr>
          <w:rFonts w:ascii="黑体" w:eastAsia="黑体" w:hAnsi="黑体" w:hint="eastAsia"/>
        </w:rPr>
        <w:t>一、古诗文默写</w:t>
      </w:r>
      <w:r>
        <w:rPr>
          <w:rFonts w:hint="eastAsia"/>
        </w:rPr>
        <w:t>（共</w:t>
      </w:r>
      <w:r>
        <w:rPr>
          <w:rFonts w:hint="eastAsia"/>
        </w:rPr>
        <w:t>10</w:t>
      </w:r>
      <w:r>
        <w:rPr>
          <w:rFonts w:hint="eastAsia"/>
        </w:rPr>
        <w:t>分，每空</w:t>
      </w:r>
      <w:r>
        <w:rPr>
          <w:rFonts w:hint="eastAsia"/>
        </w:rPr>
        <w:t>1</w:t>
      </w:r>
      <w:r>
        <w:rPr>
          <w:rFonts w:hint="eastAsia"/>
        </w:rPr>
        <w:t>分，见错包）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）对影成三人</w:t>
      </w:r>
      <w:r>
        <w:rPr>
          <w:rFonts w:hint="eastAsia"/>
        </w:rPr>
        <w:t xml:space="preserve">      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）万里赴戎机</w:t>
      </w:r>
      <w:r>
        <w:rPr>
          <w:rFonts w:hint="eastAsia"/>
        </w:rPr>
        <w:t xml:space="preserve">    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）青草池塘处处蛙</w:t>
      </w:r>
    </w:p>
    <w:p w:rsidR="001F3125" w:rsidRDefault="001F3125" w:rsidP="001F3125">
      <w:pPr>
        <w:ind w:firstLineChars="100" w:firstLine="21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）树树皆秋色</w:t>
      </w:r>
      <w:r>
        <w:rPr>
          <w:rFonts w:hint="eastAsia"/>
        </w:rPr>
        <w:t xml:space="preserve">          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）窈窕淑女</w:t>
      </w:r>
      <w:r>
        <w:rPr>
          <w:rFonts w:hint="eastAsia"/>
        </w:rPr>
        <w:t xml:space="preserve">         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）零落成泥碾作尘</w:t>
      </w:r>
    </w:p>
    <w:p w:rsidR="001F3125" w:rsidRDefault="001F3125" w:rsidP="001F3125">
      <w:pPr>
        <w:ind w:firstLineChars="100" w:firstLine="21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）长风破浪会有时</w:t>
      </w:r>
      <w:r>
        <w:rPr>
          <w:rFonts w:hint="eastAsia"/>
        </w:rPr>
        <w:t xml:space="preserve"> </w:t>
      </w:r>
      <w:r>
        <w:rPr>
          <w:rFonts w:hint="eastAsia"/>
        </w:rPr>
        <w:t>直挂云帆济沧海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）东风不与周郎便</w:t>
      </w:r>
      <w:r>
        <w:rPr>
          <w:rFonts w:hint="eastAsia"/>
        </w:rPr>
        <w:t xml:space="preserve"> </w:t>
      </w:r>
      <w:r>
        <w:rPr>
          <w:rFonts w:hint="eastAsia"/>
        </w:rPr>
        <w:t>铜雀春深锁二乔</w:t>
      </w:r>
    </w:p>
    <w:p w:rsidR="001F3125" w:rsidRDefault="001F3125" w:rsidP="001F3125">
      <w:pPr>
        <w:outlineLvl w:val="0"/>
        <w:rPr>
          <w:rFonts w:hint="eastAsia"/>
        </w:rPr>
      </w:pPr>
      <w:r>
        <w:rPr>
          <w:rFonts w:ascii="黑体" w:eastAsia="黑体" w:hAnsi="黑体" w:hint="eastAsia"/>
        </w:rPr>
        <w:t>二、诗词品读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（共</w:t>
      </w:r>
      <w:r>
        <w:rPr>
          <w:rFonts w:hint="eastAsia"/>
        </w:rPr>
        <w:t>3</w:t>
      </w:r>
      <w:r>
        <w:rPr>
          <w:rFonts w:hint="eastAsia"/>
        </w:rPr>
        <w:t>分）春游（游览）顺序或游踪</w:t>
      </w:r>
      <w:r>
        <w:rPr>
          <w:rFonts w:hint="eastAsia"/>
        </w:rPr>
        <w:t xml:space="preserve">    </w:t>
      </w:r>
      <w:r>
        <w:rPr>
          <w:rFonts w:hint="eastAsia"/>
        </w:rPr>
        <w:t>色彩明丽</w:t>
      </w:r>
      <w:r>
        <w:rPr>
          <w:rFonts w:hint="eastAsia"/>
        </w:rPr>
        <w:t xml:space="preserve">    </w:t>
      </w:r>
      <w:r>
        <w:rPr>
          <w:rFonts w:hint="eastAsia"/>
        </w:rPr>
        <w:t>生机勃发或欣欣向荣（一空</w:t>
      </w:r>
      <w:r>
        <w:rPr>
          <w:rFonts w:hint="eastAsia"/>
        </w:rPr>
        <w:t>1</w:t>
      </w:r>
      <w:r>
        <w:rPr>
          <w:rFonts w:hint="eastAsia"/>
        </w:rPr>
        <w:t>分，意思对即可）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（共</w:t>
      </w:r>
      <w:r>
        <w:rPr>
          <w:rFonts w:hint="eastAsia"/>
        </w:rPr>
        <w:t>5</w:t>
      </w:r>
      <w:r>
        <w:rPr>
          <w:rFonts w:hint="eastAsia"/>
        </w:rPr>
        <w:t>分）这首词语言简洁，极少修饰；（</w:t>
      </w:r>
      <w:r>
        <w:rPr>
          <w:rFonts w:hint="eastAsia"/>
        </w:rPr>
        <w:t>2</w:t>
      </w:r>
      <w:r>
        <w:rPr>
          <w:rFonts w:hint="eastAsia"/>
        </w:rPr>
        <w:t>分）如“红、白、黄；啼、舞、忙”，有静有动（</w:t>
      </w:r>
      <w:r>
        <w:rPr>
          <w:rFonts w:hint="eastAsia"/>
        </w:rPr>
        <w:t>1</w:t>
      </w:r>
      <w:r>
        <w:rPr>
          <w:rFonts w:hint="eastAsia"/>
        </w:rPr>
        <w:t>分），有色有声（</w:t>
      </w:r>
      <w:r>
        <w:rPr>
          <w:rFonts w:hint="eastAsia"/>
        </w:rPr>
        <w:t>1</w:t>
      </w:r>
      <w:r>
        <w:rPr>
          <w:rFonts w:hint="eastAsia"/>
        </w:rPr>
        <w:t>分）；描绘出一幅百花盛开，莺歌燕舞的美好图画。（</w:t>
      </w:r>
      <w:r>
        <w:rPr>
          <w:rFonts w:hint="eastAsia"/>
        </w:rPr>
        <w:t>1</w:t>
      </w:r>
      <w:r>
        <w:rPr>
          <w:rFonts w:hint="eastAsia"/>
        </w:rPr>
        <w:t>分）（切合题意，举出实例，分析具体即可）</w:t>
      </w:r>
    </w:p>
    <w:p w:rsidR="001F3125" w:rsidRDefault="001F3125" w:rsidP="001F3125">
      <w:pPr>
        <w:outlineLvl w:val="0"/>
        <w:rPr>
          <w:rFonts w:hint="eastAsia"/>
        </w:rPr>
      </w:pPr>
      <w:r>
        <w:rPr>
          <w:rFonts w:ascii="黑体" w:eastAsia="黑体" w:hAnsi="黑体" w:hint="eastAsia"/>
        </w:rPr>
        <w:t>三、文言文阅读</w:t>
      </w:r>
      <w:r>
        <w:rPr>
          <w:rFonts w:hint="eastAsia"/>
        </w:rPr>
        <w:t>（</w:t>
      </w:r>
      <w:r>
        <w:rPr>
          <w:rFonts w:hint="eastAsia"/>
        </w:rPr>
        <w:t>16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（共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鄙陋（目光短浅）；通“遍”，遍及、普遍；</w:t>
      </w:r>
      <w:r>
        <w:rPr>
          <w:rFonts w:hint="eastAsia"/>
        </w:rPr>
        <w:t xml:space="preserve"> </w:t>
      </w:r>
      <w:r>
        <w:rPr>
          <w:rFonts w:hint="eastAsia"/>
        </w:rPr>
        <w:t>赐福、降福；大败</w:t>
      </w:r>
      <w:r>
        <w:rPr>
          <w:rFonts w:hint="eastAsia"/>
        </w:rPr>
        <w:t xml:space="preserve"> </w:t>
      </w:r>
      <w:r>
        <w:rPr>
          <w:rFonts w:hint="eastAsia"/>
        </w:rPr>
        <w:t>（一词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A 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（共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977AC3">
        <w:rPr>
          <w:rFonts w:hint="eastAsia"/>
        </w:rPr>
        <w:t>庄公说：“祭祀用的牛羊、玉帛</w:t>
      </w:r>
      <w:r>
        <w:rPr>
          <w:rFonts w:hint="eastAsia"/>
        </w:rPr>
        <w:t>等祭祀品</w:t>
      </w:r>
      <w:r w:rsidRPr="00977AC3">
        <w:rPr>
          <w:rFonts w:hint="eastAsia"/>
        </w:rPr>
        <w:t>，我从来不敢虚报</w:t>
      </w:r>
      <w:r>
        <w:rPr>
          <w:rFonts w:hint="eastAsia"/>
        </w:rPr>
        <w:t>夸大</w:t>
      </w:r>
      <w:r w:rsidRPr="00977AC3">
        <w:rPr>
          <w:rFonts w:hint="eastAsia"/>
        </w:rPr>
        <w:t>数目，一定</w:t>
      </w:r>
      <w:r>
        <w:rPr>
          <w:rFonts w:hint="eastAsia"/>
        </w:rPr>
        <w:t>如实向神禀报</w:t>
      </w:r>
      <w:r w:rsidRPr="00977AC3">
        <w:rPr>
          <w:rFonts w:hint="eastAsia"/>
        </w:rPr>
        <w:t>。”</w:t>
      </w:r>
      <w:r>
        <w:rPr>
          <w:rFonts w:hint="eastAsia"/>
        </w:rPr>
        <w:t>。（</w:t>
      </w:r>
      <w:r>
        <w:rPr>
          <w:rFonts w:hint="eastAsia"/>
        </w:rPr>
        <w:t>3</w:t>
      </w:r>
      <w:r>
        <w:rPr>
          <w:rFonts w:hint="eastAsia"/>
        </w:rPr>
        <w:t>分，牺牲</w:t>
      </w:r>
      <w:r>
        <w:rPr>
          <w:rFonts w:hint="eastAsia"/>
        </w:rPr>
        <w:t>1</w:t>
      </w:r>
      <w:r>
        <w:rPr>
          <w:rFonts w:hint="eastAsia"/>
        </w:rPr>
        <w:t>分，加</w:t>
      </w:r>
      <w:r>
        <w:rPr>
          <w:rFonts w:hint="eastAsia"/>
        </w:rPr>
        <w:t>1</w:t>
      </w:r>
      <w:r>
        <w:rPr>
          <w:rFonts w:hint="eastAsia"/>
        </w:rPr>
        <w:t>分，句子意思基本正确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t>打仗，靠</w:t>
      </w:r>
      <w:r>
        <w:rPr>
          <w:rFonts w:hint="eastAsia"/>
        </w:rPr>
        <w:t>的是</w:t>
      </w:r>
      <w:r>
        <w:t>勇气。头</w:t>
      </w:r>
      <w:r>
        <w:rPr>
          <w:rFonts w:hint="eastAsia"/>
        </w:rPr>
        <w:t>第一次击鼓</w:t>
      </w:r>
      <w:r>
        <w:t>能振作</w:t>
      </w:r>
      <w:r>
        <w:rPr>
          <w:rFonts w:hint="eastAsia"/>
        </w:rPr>
        <w:t>士气</w:t>
      </w:r>
      <w:r>
        <w:t>，</w:t>
      </w:r>
      <w:r>
        <w:rPr>
          <w:rFonts w:hint="eastAsia"/>
        </w:rPr>
        <w:t>第二次击鼓时士气减弱</w:t>
      </w:r>
      <w:r>
        <w:t>，</w:t>
      </w:r>
      <w:r>
        <w:rPr>
          <w:rFonts w:hint="eastAsia"/>
        </w:rPr>
        <w:t>第三次击鼓时士气已经枯竭</w:t>
      </w:r>
      <w:r>
        <w:t>了。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分，“一鼓作气”</w:t>
      </w:r>
      <w:r>
        <w:rPr>
          <w:rFonts w:hint="eastAsia"/>
        </w:rPr>
        <w:t>1</w:t>
      </w:r>
      <w:r>
        <w:rPr>
          <w:rFonts w:hint="eastAsia"/>
        </w:rPr>
        <w:t>分，“再”</w:t>
      </w:r>
      <w:r>
        <w:rPr>
          <w:rFonts w:hint="eastAsia"/>
        </w:rPr>
        <w:t>1</w:t>
      </w:r>
      <w:r>
        <w:rPr>
          <w:rFonts w:hint="eastAsia"/>
        </w:rPr>
        <w:t>分，句子意思基本正确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分）本文略写战争过程，重点突出了曹刿关于战争的论述，标题切中要点。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四、现代文阅读（</w:t>
      </w:r>
      <w:r>
        <w:rPr>
          <w:rFonts w:hint="eastAsia"/>
        </w:rPr>
        <w:t>25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（一）（</w:t>
      </w:r>
      <w:r>
        <w:rPr>
          <w:rFonts w:hint="eastAsia"/>
        </w:rPr>
        <w:t>10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>（共</w:t>
      </w:r>
      <w:r>
        <w:rPr>
          <w:rFonts w:hint="eastAsia"/>
        </w:rPr>
        <w:t>2</w:t>
      </w:r>
      <w:r>
        <w:rPr>
          <w:rFonts w:hint="eastAsia"/>
        </w:rPr>
        <w:t>分）海洋酸化是指海洋由于吸收大气中过量的二氧化碳，导致海水逐渐变酸的过程。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（共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）“会是大多数钙化生物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的钙化速率大幅下降；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）可能影响物种间的相互作用及生态系统的稳定性；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）会引起生物体代谢异常、生长缓慢甚至死亡。（一每点</w:t>
      </w:r>
      <w:r>
        <w:rPr>
          <w:rFonts w:hint="eastAsia"/>
        </w:rPr>
        <w:t>1</w:t>
      </w:r>
      <w:r>
        <w:rPr>
          <w:rFonts w:hint="eastAsia"/>
        </w:rPr>
        <w:t>分，不简要酌情分。）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10.</w:t>
      </w:r>
      <w:r>
        <w:rPr>
          <w:rFonts w:hint="eastAsia"/>
        </w:rPr>
        <w:t>（共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第⑦段主要运用了举例子的说明方法，具体地说明了海洋酸化对海洋生物产生的严重影响。（说明方法</w:t>
      </w:r>
      <w:r>
        <w:rPr>
          <w:rFonts w:hint="eastAsia"/>
        </w:rPr>
        <w:t>1</w:t>
      </w:r>
      <w:r>
        <w:rPr>
          <w:rFonts w:hint="eastAsia"/>
        </w:rPr>
        <w:t>分，作用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（共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1F3125" w:rsidRDefault="001F3125" w:rsidP="001F3125">
      <w:pPr>
        <w:ind w:firstLineChars="200" w:firstLine="448"/>
        <w:rPr>
          <w:rFonts w:hint="eastAsia"/>
        </w:rPr>
      </w:pPr>
      <w:r>
        <w:rPr>
          <w:spacing w:val="7"/>
        </w:rPr>
        <w:t>B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（二）（</w:t>
      </w:r>
      <w:r>
        <w:rPr>
          <w:rFonts w:hint="eastAsia"/>
        </w:rPr>
        <w:t>16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12.</w:t>
      </w:r>
      <w:r>
        <w:rPr>
          <w:rFonts w:hint="eastAsia"/>
        </w:rPr>
        <w:t>（共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因为它是作者对故乡端午节温馨美好的记忆；是母亲辛勤劳动的成果；带着母亲对孩子的温情；是用最新鲜的粽叶和自家种糯米制成；味道香美。（第一点必答，</w:t>
      </w:r>
      <w:r>
        <w:rPr>
          <w:rFonts w:hint="eastAsia"/>
        </w:rPr>
        <w:t>1</w:t>
      </w:r>
      <w:r>
        <w:rPr>
          <w:rFonts w:hint="eastAsia"/>
        </w:rPr>
        <w:t>分；其余任答三点，一点</w:t>
      </w:r>
      <w:r>
        <w:rPr>
          <w:rFonts w:hint="eastAsia"/>
        </w:rPr>
        <w:t>1</w:t>
      </w:r>
      <w:r>
        <w:rPr>
          <w:rFonts w:hint="eastAsia"/>
        </w:rPr>
        <w:t>分，意对即可。）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 xml:space="preserve">13. </w:t>
      </w:r>
      <w:r>
        <w:rPr>
          <w:rFonts w:hint="eastAsia"/>
        </w:rPr>
        <w:t>（共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这是衬托（烘托）的写法。以超市粽子虽好，但缺少一份天然玉温情，来突出母亲包的粽子非同一般的美好。（写法</w:t>
      </w:r>
      <w:r>
        <w:rPr>
          <w:rFonts w:hint="eastAsia"/>
        </w:rPr>
        <w:t>2</w:t>
      </w:r>
      <w:r>
        <w:rPr>
          <w:rFonts w:hint="eastAsia"/>
        </w:rPr>
        <w:t>分，简析</w:t>
      </w:r>
      <w:r>
        <w:rPr>
          <w:rFonts w:hint="eastAsia"/>
        </w:rPr>
        <w:t>2</w:t>
      </w:r>
      <w:r>
        <w:rPr>
          <w:rFonts w:hint="eastAsia"/>
        </w:rPr>
        <w:t>分，意对即可）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14</w:t>
      </w:r>
      <w:r>
        <w:rPr>
          <w:rFonts w:hint="eastAsia"/>
        </w:rPr>
        <w:t>．（共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lastRenderedPageBreak/>
        <w:t>在阳光下下包粽子的母亲，动作熟练，神情专注、温情洋溢，美丽如画。（动作熟练，神情专注、温情洋溢，</w:t>
      </w:r>
      <w:r>
        <w:rPr>
          <w:rFonts w:hint="eastAsia"/>
        </w:rPr>
        <w:t>1</w:t>
      </w:r>
      <w:r>
        <w:rPr>
          <w:rFonts w:hint="eastAsia"/>
        </w:rPr>
        <w:t>点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15</w:t>
      </w:r>
      <w:r>
        <w:rPr>
          <w:rFonts w:hint="eastAsia"/>
        </w:rPr>
        <w:t>．（共</w:t>
      </w:r>
      <w:r>
        <w:rPr>
          <w:rFonts w:hint="eastAsia"/>
        </w:rPr>
        <w:t>4</w:t>
      </w:r>
      <w:r>
        <w:rPr>
          <w:rFonts w:hint="eastAsia"/>
        </w:rPr>
        <w:t>分）比喻恰当，语意连贯</w:t>
      </w:r>
      <w:r>
        <w:rPr>
          <w:rFonts w:hint="eastAsia"/>
        </w:rPr>
        <w:t>2</w:t>
      </w:r>
      <w:r>
        <w:rPr>
          <w:rFonts w:hint="eastAsia"/>
        </w:rPr>
        <w:t>分；情感健康</w:t>
      </w:r>
      <w:r>
        <w:rPr>
          <w:rFonts w:hint="eastAsia"/>
        </w:rPr>
        <w:t>1</w:t>
      </w:r>
      <w:r>
        <w:rPr>
          <w:rFonts w:hint="eastAsia"/>
        </w:rPr>
        <w:t>分；句式相同</w:t>
      </w:r>
      <w:r>
        <w:rPr>
          <w:rFonts w:hint="eastAsia"/>
        </w:rPr>
        <w:t>1</w:t>
      </w:r>
      <w:r>
        <w:rPr>
          <w:rFonts w:hint="eastAsia"/>
        </w:rPr>
        <w:t>分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仿写示例：“六一”的喜悦像一首动人的歌谣，轻轻萦绕在我的心间。我仿佛一只翻飞的小鸟儿，在欢声笑语的校园尽情享受着童年的欢乐。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五、语言运用（</w:t>
      </w:r>
      <w:r>
        <w:rPr>
          <w:rFonts w:hint="eastAsia"/>
        </w:rPr>
        <w:t>12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16.</w:t>
      </w:r>
      <w:r>
        <w:rPr>
          <w:rFonts w:hint="eastAsia"/>
        </w:rPr>
        <w:t>（共</w:t>
      </w:r>
      <w:r>
        <w:rPr>
          <w:rFonts w:hint="eastAsia"/>
        </w:rPr>
        <w:t>5</w:t>
      </w:r>
      <w:r>
        <w:rPr>
          <w:rFonts w:hint="eastAsia"/>
        </w:rPr>
        <w:t>分）中国首次“一箭双星”成功发射两颗导航卫星。（“中国”、“首次”、“一箭双星”、“成功发射”、“导航卫星”。一个</w:t>
      </w:r>
      <w:r>
        <w:rPr>
          <w:rFonts w:hint="eastAsia"/>
        </w:rPr>
        <w:t>1</w:t>
      </w:r>
      <w:r>
        <w:rPr>
          <w:rFonts w:hint="eastAsia"/>
        </w:rPr>
        <w:t>分，超过</w:t>
      </w:r>
      <w:r>
        <w:rPr>
          <w:rFonts w:hint="eastAsia"/>
        </w:rPr>
        <w:t>20</w:t>
      </w:r>
      <w:r>
        <w:rPr>
          <w:rFonts w:hint="eastAsia"/>
        </w:rPr>
        <w:t>字扣一分）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17.</w:t>
      </w:r>
      <w:r>
        <w:rPr>
          <w:rFonts w:hint="eastAsia"/>
        </w:rPr>
        <w:t>（共</w:t>
      </w:r>
      <w:r>
        <w:rPr>
          <w:rFonts w:hint="eastAsia"/>
        </w:rPr>
        <w:t>5</w:t>
      </w:r>
      <w:r>
        <w:rPr>
          <w:rFonts w:hint="eastAsia"/>
        </w:rPr>
        <w:t>分）</w:t>
      </w:r>
      <w:r>
        <w:rPr>
          <w:rFonts w:hint="eastAsia"/>
        </w:rPr>
        <w:t xml:space="preserve"> 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）要点：图上画了一头驴和一只蝉；蝉正在唱歌，驴听了，心想，蝉老弟唱得好，俺要学唱歌。（</w:t>
      </w:r>
      <w:r>
        <w:rPr>
          <w:rFonts w:hint="eastAsia"/>
        </w:rPr>
        <w:t>3</w:t>
      </w:r>
      <w:r>
        <w:rPr>
          <w:rFonts w:hint="eastAsia"/>
        </w:rPr>
        <w:t>分，一点一分，只能客观介绍，如展开想象、描写、议论扣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）不能盲目模仿，要根据自己的特点走适合自己的路。（</w:t>
      </w:r>
      <w:r>
        <w:rPr>
          <w:rFonts w:hint="eastAsia"/>
        </w:rPr>
        <w:t>2</w:t>
      </w:r>
      <w:r>
        <w:rPr>
          <w:rFonts w:hint="eastAsia"/>
        </w:rPr>
        <w:t>分，一点</w:t>
      </w:r>
      <w:r>
        <w:rPr>
          <w:rFonts w:hint="eastAsia"/>
        </w:rPr>
        <w:t>1</w:t>
      </w:r>
      <w:r>
        <w:rPr>
          <w:rFonts w:hint="eastAsia"/>
        </w:rPr>
        <w:t>分，意对即可）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18.</w:t>
      </w:r>
      <w:r>
        <w:rPr>
          <w:rFonts w:hint="eastAsia"/>
        </w:rPr>
        <w:t>（共</w:t>
      </w:r>
      <w:r>
        <w:rPr>
          <w:rFonts w:hint="eastAsia"/>
        </w:rPr>
        <w:t>4</w:t>
      </w:r>
      <w:r>
        <w:rPr>
          <w:rFonts w:hint="eastAsia"/>
        </w:rPr>
        <w:t>分）</w:t>
      </w:r>
      <w:r>
        <w:rPr>
          <w:rFonts w:hint="eastAsia"/>
        </w:rPr>
        <w:t xml:space="preserve">A. </w:t>
      </w:r>
      <w:r>
        <w:rPr>
          <w:rFonts w:ascii="宋体" w:hAnsi="宋体" w:hint="eastAsia"/>
        </w:rPr>
        <w:t>④</w:t>
      </w:r>
      <w:r>
        <w:rPr>
          <w:rFonts w:hint="eastAsia"/>
        </w:rPr>
        <w:t xml:space="preserve">   B. </w:t>
      </w:r>
      <w:r>
        <w:rPr>
          <w:rFonts w:ascii="宋体" w:hAnsi="宋体" w:hint="eastAsia"/>
        </w:rPr>
        <w:t>②</w:t>
      </w:r>
      <w:r>
        <w:rPr>
          <w:rFonts w:hint="eastAsia"/>
        </w:rPr>
        <w:t>或</w:t>
      </w:r>
      <w:r>
        <w:rPr>
          <w:rFonts w:ascii="宋体" w:hAnsi="宋体" w:hint="eastAsia"/>
        </w:rPr>
        <w:t>⑦</w:t>
      </w:r>
      <w:r>
        <w:rPr>
          <w:rFonts w:hint="eastAsia"/>
        </w:rPr>
        <w:t xml:space="preserve">     C. </w:t>
      </w:r>
      <w:r>
        <w:rPr>
          <w:rFonts w:hint="eastAsia"/>
        </w:rPr>
        <w:t>③</w:t>
      </w:r>
      <w:r>
        <w:rPr>
          <w:rFonts w:ascii="宋体" w:hAnsi="宋体" w:hint="eastAsia"/>
        </w:rPr>
        <w:t>或⑤</w:t>
      </w:r>
      <w:r>
        <w:rPr>
          <w:rFonts w:hint="eastAsia"/>
        </w:rPr>
        <w:t xml:space="preserve">  </w:t>
      </w:r>
      <w:r>
        <w:rPr>
          <w:rFonts w:hint="eastAsia"/>
        </w:rPr>
        <w:t>（一个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hint="eastAsia"/>
        </w:rPr>
      </w:pPr>
      <w:r>
        <w:rPr>
          <w:rFonts w:hint="eastAsia"/>
        </w:rPr>
        <w:t>六、</w:t>
      </w:r>
      <w:r>
        <w:rPr>
          <w:rFonts w:ascii="黑体" w:eastAsia="黑体" w:hAnsi="黑体" w:hint="eastAsia"/>
        </w:rPr>
        <w:t>小作文</w:t>
      </w:r>
      <w:r>
        <w:rPr>
          <w:rFonts w:hint="eastAsia"/>
        </w:rPr>
        <w:t>（</w:t>
      </w:r>
      <w:r>
        <w:rPr>
          <w:rFonts w:hint="eastAsia"/>
        </w:rPr>
        <w:t>30</w:t>
      </w:r>
      <w:r>
        <w:rPr>
          <w:rFonts w:hint="eastAsia"/>
        </w:rPr>
        <w:t>分）</w:t>
      </w:r>
    </w:p>
    <w:p w:rsidR="001F3125" w:rsidRDefault="001F3125" w:rsidP="001F3125">
      <w:pPr>
        <w:rPr>
          <w:rFonts w:ascii="宋体" w:hAnsi="宋体" w:hint="eastAsia"/>
          <w:bCs/>
          <w:szCs w:val="21"/>
        </w:rPr>
      </w:pPr>
      <w:r>
        <w:rPr>
          <w:rFonts w:hint="eastAsia"/>
        </w:rPr>
        <w:t>17.</w:t>
      </w:r>
      <w:r>
        <w:rPr>
          <w:rFonts w:ascii="宋体" w:hAnsi="宋体" w:hint="eastAsia"/>
          <w:szCs w:val="18"/>
        </w:rPr>
        <w:t>作文等级</w:t>
      </w:r>
      <w:r>
        <w:rPr>
          <w:rFonts w:ascii="宋体" w:hAnsi="宋体" w:hint="eastAsia"/>
          <w:bCs/>
          <w:szCs w:val="21"/>
        </w:rPr>
        <w:t>评分标准</w:t>
      </w:r>
    </w:p>
    <w:tbl>
      <w:tblPr>
        <w:tblW w:w="0" w:type="auto"/>
        <w:tblInd w:w="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8"/>
        <w:gridCol w:w="1666"/>
        <w:gridCol w:w="572"/>
        <w:gridCol w:w="1458"/>
        <w:gridCol w:w="1242"/>
        <w:gridCol w:w="815"/>
        <w:gridCol w:w="2065"/>
      </w:tblGrid>
      <w:tr w:rsidR="001F3125" w:rsidTr="002F6E9B">
        <w:trPr>
          <w:trHeight w:val="460"/>
        </w:trPr>
        <w:tc>
          <w:tcPr>
            <w:tcW w:w="448" w:type="dxa"/>
            <w:vMerge w:val="restart"/>
            <w:vAlign w:val="center"/>
          </w:tcPr>
          <w:p w:rsidR="001F3125" w:rsidRDefault="001F3125" w:rsidP="002F6E9B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基础等级</w:t>
            </w:r>
            <w:r>
              <w:rPr>
                <w:rFonts w:hint="eastAsia"/>
                <w:sz w:val="18"/>
                <w:szCs w:val="18"/>
              </w:rPr>
              <w:t>25</w:t>
            </w: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1666" w:type="dxa"/>
            <w:vAlign w:val="center"/>
          </w:tcPr>
          <w:p w:rsidR="001F3125" w:rsidRDefault="001F3125" w:rsidP="002F6E9B">
            <w:pPr>
              <w:spacing w:line="24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一等（</w:t>
            </w:r>
            <w:r>
              <w:rPr>
                <w:rFonts w:hint="eastAsia"/>
                <w:sz w:val="18"/>
                <w:szCs w:val="18"/>
              </w:rPr>
              <w:t>25</w:t>
            </w:r>
            <w:r>
              <w:rPr>
                <w:rFonts w:hint="eastAsia"/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18</w:t>
            </w:r>
            <w:r>
              <w:rPr>
                <w:rFonts w:hint="eastAsia"/>
                <w:sz w:val="18"/>
                <w:szCs w:val="18"/>
              </w:rPr>
              <w:t>分）</w:t>
            </w:r>
          </w:p>
        </w:tc>
        <w:tc>
          <w:tcPr>
            <w:tcW w:w="2030" w:type="dxa"/>
            <w:gridSpan w:val="2"/>
            <w:vAlign w:val="center"/>
          </w:tcPr>
          <w:p w:rsidR="001F3125" w:rsidRDefault="001F3125" w:rsidP="002F6E9B">
            <w:pPr>
              <w:spacing w:line="24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二等（</w:t>
            </w:r>
            <w:r>
              <w:rPr>
                <w:rFonts w:hint="eastAsia"/>
                <w:sz w:val="18"/>
                <w:szCs w:val="18"/>
              </w:rPr>
              <w:t>17</w:t>
            </w:r>
            <w:r>
              <w:rPr>
                <w:rFonts w:hint="eastAsia"/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14</w:t>
            </w:r>
            <w:r>
              <w:rPr>
                <w:rFonts w:hint="eastAsia"/>
                <w:sz w:val="18"/>
                <w:szCs w:val="18"/>
              </w:rPr>
              <w:t>分）</w:t>
            </w:r>
          </w:p>
        </w:tc>
        <w:tc>
          <w:tcPr>
            <w:tcW w:w="2057" w:type="dxa"/>
            <w:gridSpan w:val="2"/>
            <w:vAlign w:val="center"/>
          </w:tcPr>
          <w:p w:rsidR="001F3125" w:rsidRDefault="001F3125" w:rsidP="002F6E9B">
            <w:pPr>
              <w:spacing w:line="24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三等（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8</w:t>
            </w:r>
            <w:r>
              <w:rPr>
                <w:rFonts w:hint="eastAsia"/>
                <w:sz w:val="18"/>
                <w:szCs w:val="18"/>
              </w:rPr>
              <w:t>分）</w:t>
            </w:r>
          </w:p>
        </w:tc>
        <w:tc>
          <w:tcPr>
            <w:tcW w:w="2065" w:type="dxa"/>
            <w:vAlign w:val="center"/>
          </w:tcPr>
          <w:p w:rsidR="001F3125" w:rsidRDefault="001F3125" w:rsidP="002F6E9B">
            <w:pPr>
              <w:spacing w:line="24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四等（</w:t>
            </w:r>
            <w:r>
              <w:rPr>
                <w:rFonts w:hint="eastAsia"/>
                <w:sz w:val="18"/>
                <w:szCs w:val="18"/>
              </w:rPr>
              <w:t>7</w:t>
            </w:r>
            <w:r>
              <w:rPr>
                <w:rFonts w:hint="eastAsia"/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</w:rPr>
              <w:t>分）</w:t>
            </w:r>
          </w:p>
        </w:tc>
      </w:tr>
      <w:tr w:rsidR="001F3125" w:rsidTr="002F6E9B">
        <w:tc>
          <w:tcPr>
            <w:tcW w:w="448" w:type="dxa"/>
            <w:vMerge/>
            <w:vAlign w:val="center"/>
          </w:tcPr>
          <w:p w:rsidR="001F3125" w:rsidRDefault="001F3125" w:rsidP="002F6E9B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666" w:type="dxa"/>
            <w:vAlign w:val="center"/>
          </w:tcPr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切合题意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中心突出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语言流畅、优美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字体工整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标点符号使用规范</w:t>
            </w:r>
          </w:p>
        </w:tc>
        <w:tc>
          <w:tcPr>
            <w:tcW w:w="2030" w:type="dxa"/>
            <w:gridSpan w:val="2"/>
            <w:vAlign w:val="center"/>
          </w:tcPr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符合题意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中心明确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语言通顺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字迹清楚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标点符号使用较规范</w:t>
            </w:r>
          </w:p>
        </w:tc>
        <w:tc>
          <w:tcPr>
            <w:tcW w:w="2057" w:type="dxa"/>
            <w:gridSpan w:val="2"/>
            <w:vAlign w:val="center"/>
          </w:tcPr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基本符合题意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中心基本明确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语言基本通顺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字迹潦草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标点符号使用不够规范</w:t>
            </w:r>
          </w:p>
        </w:tc>
        <w:tc>
          <w:tcPr>
            <w:tcW w:w="2065" w:type="dxa"/>
            <w:vAlign w:val="center"/>
          </w:tcPr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偏离题意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中心不明或立意不当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语病多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字迹难辨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标点符号使用不规范</w:t>
            </w:r>
          </w:p>
        </w:tc>
      </w:tr>
      <w:tr w:rsidR="001F3125" w:rsidTr="002F6E9B">
        <w:trPr>
          <w:trHeight w:val="377"/>
        </w:trPr>
        <w:tc>
          <w:tcPr>
            <w:tcW w:w="448" w:type="dxa"/>
            <w:vMerge w:val="restart"/>
            <w:vAlign w:val="center"/>
          </w:tcPr>
          <w:p w:rsidR="001F3125" w:rsidRDefault="001F3125" w:rsidP="002F6E9B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发展等级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7818" w:type="dxa"/>
            <w:gridSpan w:val="6"/>
            <w:vAlign w:val="center"/>
          </w:tcPr>
          <w:p w:rsidR="001F3125" w:rsidRDefault="001F3125" w:rsidP="002F6E9B">
            <w:pPr>
              <w:spacing w:line="24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作文在下列任何一个方面较为突出即可评相应等级分</w:t>
            </w:r>
          </w:p>
        </w:tc>
      </w:tr>
      <w:tr w:rsidR="001F3125" w:rsidTr="002F6E9B">
        <w:trPr>
          <w:trHeight w:val="409"/>
        </w:trPr>
        <w:tc>
          <w:tcPr>
            <w:tcW w:w="448" w:type="dxa"/>
            <w:vMerge/>
            <w:vAlign w:val="center"/>
          </w:tcPr>
          <w:p w:rsidR="001F3125" w:rsidRDefault="001F3125" w:rsidP="002F6E9B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238" w:type="dxa"/>
            <w:gridSpan w:val="2"/>
            <w:vAlign w:val="center"/>
          </w:tcPr>
          <w:p w:rsidR="001F3125" w:rsidRDefault="001F3125" w:rsidP="002F6E9B">
            <w:pPr>
              <w:spacing w:line="24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有一定深度</w:t>
            </w:r>
          </w:p>
        </w:tc>
        <w:tc>
          <w:tcPr>
            <w:tcW w:w="2700" w:type="dxa"/>
            <w:gridSpan w:val="2"/>
            <w:vAlign w:val="center"/>
          </w:tcPr>
          <w:p w:rsidR="001F3125" w:rsidRDefault="001F3125" w:rsidP="002F6E9B">
            <w:pPr>
              <w:spacing w:line="24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有文采</w:t>
            </w:r>
          </w:p>
        </w:tc>
        <w:tc>
          <w:tcPr>
            <w:tcW w:w="2880" w:type="dxa"/>
            <w:gridSpan w:val="2"/>
            <w:vAlign w:val="center"/>
          </w:tcPr>
          <w:p w:rsidR="001F3125" w:rsidRDefault="001F3125" w:rsidP="002F6E9B">
            <w:pPr>
              <w:spacing w:line="24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有新意</w:t>
            </w:r>
          </w:p>
        </w:tc>
      </w:tr>
      <w:tr w:rsidR="001F3125" w:rsidTr="002F6E9B">
        <w:trPr>
          <w:trHeight w:val="721"/>
        </w:trPr>
        <w:tc>
          <w:tcPr>
            <w:tcW w:w="448" w:type="dxa"/>
            <w:vMerge/>
            <w:vAlign w:val="center"/>
          </w:tcPr>
          <w:p w:rsidR="001F3125" w:rsidRDefault="001F3125" w:rsidP="002F6E9B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238" w:type="dxa"/>
            <w:gridSpan w:val="2"/>
            <w:vAlign w:val="center"/>
          </w:tcPr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能透过现象触及本质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vAlign w:val="center"/>
          </w:tcPr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词语生动，句式灵活，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善于运用修辞方法</w:t>
            </w:r>
          </w:p>
        </w:tc>
        <w:tc>
          <w:tcPr>
            <w:tcW w:w="2880" w:type="dxa"/>
            <w:gridSpan w:val="2"/>
            <w:vAlign w:val="center"/>
          </w:tcPr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角度新颖，材料新鲜，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构思精巧，联想和想象独特，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表达有个性特征</w:t>
            </w:r>
          </w:p>
        </w:tc>
      </w:tr>
      <w:tr w:rsidR="001F3125" w:rsidTr="002F6E9B">
        <w:trPr>
          <w:trHeight w:val="331"/>
        </w:trPr>
        <w:tc>
          <w:tcPr>
            <w:tcW w:w="448" w:type="dxa"/>
            <w:vMerge/>
            <w:vAlign w:val="center"/>
          </w:tcPr>
          <w:p w:rsidR="001F3125" w:rsidRDefault="001F3125" w:rsidP="002F6E9B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7818" w:type="dxa"/>
            <w:gridSpan w:val="6"/>
            <w:vAlign w:val="center"/>
          </w:tcPr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一等（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分）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二等（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分）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三等（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分）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四等（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</w:rPr>
              <w:t>分）</w:t>
            </w:r>
          </w:p>
        </w:tc>
      </w:tr>
      <w:tr w:rsidR="001F3125" w:rsidTr="002F6E9B">
        <w:trPr>
          <w:trHeight w:val="298"/>
        </w:trPr>
        <w:tc>
          <w:tcPr>
            <w:tcW w:w="8266" w:type="dxa"/>
            <w:gridSpan w:val="7"/>
            <w:vAlign w:val="center"/>
          </w:tcPr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缺题目扣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错别字每错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字扣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分（重复错误不计）最多扣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  <w:p w:rsidR="001F3125" w:rsidRDefault="001F3125" w:rsidP="002F6E9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字数每少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字扣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分，累计。</w:t>
            </w:r>
          </w:p>
        </w:tc>
      </w:tr>
    </w:tbl>
    <w:p w:rsidR="00000000" w:rsidRDefault="007C7243">
      <w:pPr>
        <w:rPr>
          <w:rFonts w:hint="eastAsia"/>
        </w:rPr>
      </w:pPr>
    </w:p>
    <w:p w:rsidR="001F3125" w:rsidRDefault="001F3125">
      <w:pPr>
        <w:rPr>
          <w:rFonts w:hint="eastAsia"/>
        </w:rPr>
      </w:pPr>
    </w:p>
    <w:p w:rsidR="001F3125" w:rsidRDefault="001F3125">
      <w:pPr>
        <w:rPr>
          <w:rFonts w:hint="eastAsia"/>
        </w:rPr>
      </w:pPr>
    </w:p>
    <w:p w:rsidR="001F3125" w:rsidRDefault="001F3125">
      <w:pPr>
        <w:rPr>
          <w:rFonts w:hint="eastAsia"/>
        </w:rPr>
      </w:pPr>
    </w:p>
    <w:p w:rsidR="001F3125" w:rsidRDefault="001F3125">
      <w:pPr>
        <w:rPr>
          <w:rFonts w:hint="eastAsia"/>
        </w:rPr>
      </w:pPr>
    </w:p>
    <w:p w:rsidR="001F3125" w:rsidRPr="001F3125" w:rsidRDefault="001F3125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3" name="图片 2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3125" w:rsidRPr="001F31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243" w:rsidRDefault="007C7243" w:rsidP="001F3125">
      <w:pPr>
        <w:spacing w:line="240" w:lineRule="auto"/>
      </w:pPr>
      <w:r>
        <w:separator/>
      </w:r>
    </w:p>
  </w:endnote>
  <w:endnote w:type="continuationSeparator" w:id="1">
    <w:p w:rsidR="007C7243" w:rsidRDefault="007C7243" w:rsidP="001F312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243" w:rsidRDefault="007C7243" w:rsidP="001F3125">
      <w:pPr>
        <w:spacing w:line="240" w:lineRule="auto"/>
      </w:pPr>
      <w:r>
        <w:separator/>
      </w:r>
    </w:p>
  </w:footnote>
  <w:footnote w:type="continuationSeparator" w:id="1">
    <w:p w:rsidR="007C7243" w:rsidRDefault="007C7243" w:rsidP="001F312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3125"/>
    <w:rsid w:val="001F3125"/>
    <w:rsid w:val="007C7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125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F3125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F31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F3125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F312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F3125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F3125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1596</Characters>
  <Application>Microsoft Office Word</Application>
  <DocSecurity>0</DocSecurity>
  <Lines>13</Lines>
  <Paragraphs>3</Paragraphs>
  <ScaleCrop>false</ScaleCrop>
  <Company>微软中国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2013-01-27T05:39:00Z</dcterms:created>
  <dcterms:modified xsi:type="dcterms:W3CDTF">2013-01-27T05:39:00Z</dcterms:modified>
</cp:coreProperties>
</file>